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bookmarkStart w:name="FY23-25 FTA DBE Goal Methodology - Final" w:id="1"/>
      <w:bookmarkEnd w:id="1"/>
      <w:r>
        <w:rPr>
          <w:b w:val="0"/>
        </w:rPr>
      </w:r>
      <w:r>
        <w:rPr/>
        <w:t>MAINE</w:t>
      </w:r>
      <w:r>
        <w:rPr>
          <w:spacing w:val="-14"/>
        </w:rPr>
        <w:t> </w:t>
      </w:r>
      <w:r>
        <w:rPr/>
        <w:t>DEPARTMENT</w:t>
      </w:r>
      <w:r>
        <w:rPr>
          <w:spacing w:val="-14"/>
        </w:rPr>
        <w:t> </w:t>
      </w:r>
      <w:r>
        <w:rPr/>
        <w:t>OF</w:t>
      </w:r>
      <w:r>
        <w:rPr>
          <w:spacing w:val="-12"/>
        </w:rPr>
        <w:t> </w:t>
      </w:r>
      <w:r>
        <w:rPr/>
        <w:t>TRANSPORTATION FFY 2023-2025 DBE GOAL</w:t>
      </w:r>
    </w:p>
    <w:p>
      <w:pPr>
        <w:spacing w:before="2"/>
        <w:ind w:left="1884" w:right="1809" w:firstLine="0"/>
        <w:jc w:val="center"/>
        <w:rPr>
          <w:rFonts w:ascii="Times New Roman"/>
          <w:sz w:val="28"/>
        </w:rPr>
      </w:pPr>
      <w:r>
        <w:rPr>
          <w:rFonts w:ascii="Times New Roman"/>
          <w:sz w:val="28"/>
        </w:rPr>
        <w:t>(October</w:t>
      </w:r>
      <w:r>
        <w:rPr>
          <w:rFonts w:ascii="Times New Roman"/>
          <w:spacing w:val="-6"/>
          <w:sz w:val="28"/>
        </w:rPr>
        <w:t> </w:t>
      </w:r>
      <w:r>
        <w:rPr>
          <w:rFonts w:ascii="Times New Roman"/>
          <w:sz w:val="28"/>
        </w:rPr>
        <w:t>1,</w:t>
      </w:r>
      <w:r>
        <w:rPr>
          <w:rFonts w:ascii="Times New Roman"/>
          <w:spacing w:val="-3"/>
          <w:sz w:val="28"/>
        </w:rPr>
        <w:t> </w:t>
      </w:r>
      <w:r>
        <w:rPr>
          <w:rFonts w:ascii="Times New Roman"/>
          <w:sz w:val="28"/>
        </w:rPr>
        <w:t>2022</w:t>
      </w:r>
      <w:r>
        <w:rPr>
          <w:rFonts w:ascii="Times New Roman"/>
          <w:spacing w:val="-5"/>
          <w:sz w:val="28"/>
        </w:rPr>
        <w:t> </w:t>
      </w:r>
      <w:r>
        <w:rPr>
          <w:rFonts w:ascii="Times New Roman"/>
          <w:sz w:val="28"/>
        </w:rPr>
        <w:t>through</w:t>
      </w:r>
      <w:r>
        <w:rPr>
          <w:rFonts w:ascii="Times New Roman"/>
          <w:spacing w:val="-2"/>
          <w:sz w:val="28"/>
        </w:rPr>
        <w:t> </w:t>
      </w:r>
      <w:r>
        <w:rPr>
          <w:rFonts w:ascii="Times New Roman"/>
          <w:sz w:val="28"/>
        </w:rPr>
        <w:t>September</w:t>
      </w:r>
      <w:r>
        <w:rPr>
          <w:rFonts w:ascii="Times New Roman"/>
          <w:spacing w:val="-4"/>
          <w:sz w:val="28"/>
        </w:rPr>
        <w:t> </w:t>
      </w:r>
      <w:r>
        <w:rPr>
          <w:rFonts w:ascii="Times New Roman"/>
          <w:sz w:val="28"/>
        </w:rPr>
        <w:t>30,</w:t>
      </w:r>
      <w:r>
        <w:rPr>
          <w:rFonts w:ascii="Times New Roman"/>
          <w:spacing w:val="-3"/>
          <w:sz w:val="28"/>
        </w:rPr>
        <w:t> </w:t>
      </w:r>
      <w:r>
        <w:rPr>
          <w:rFonts w:ascii="Times New Roman"/>
          <w:spacing w:val="-2"/>
          <w:sz w:val="28"/>
        </w:rPr>
        <w:t>2025)</w:t>
      </w:r>
    </w:p>
    <w:p>
      <w:pPr>
        <w:pStyle w:val="BodyText"/>
        <w:spacing w:before="10"/>
        <w:rPr>
          <w:sz w:val="31"/>
        </w:rPr>
      </w:pPr>
    </w:p>
    <w:p>
      <w:pPr>
        <w:pStyle w:val="Heading1"/>
        <w:spacing w:line="321" w:lineRule="exact"/>
        <w:rPr>
          <w:u w:val="none"/>
        </w:rPr>
      </w:pPr>
      <w:r>
        <w:rPr>
          <w:u w:val="single"/>
        </w:rPr>
        <w:t>OVERALL</w:t>
      </w:r>
      <w:r>
        <w:rPr>
          <w:spacing w:val="-7"/>
          <w:u w:val="single"/>
        </w:rPr>
        <w:t> </w:t>
      </w:r>
      <w:r>
        <w:rPr>
          <w:spacing w:val="-4"/>
          <w:u w:val="single"/>
        </w:rPr>
        <w:t>GOAL</w:t>
      </w:r>
    </w:p>
    <w:p>
      <w:pPr>
        <w:pStyle w:val="BodyText"/>
        <w:ind w:left="120" w:right="334"/>
      </w:pPr>
      <w:r>
        <w:rPr/>
        <w:t>Pursuant</w:t>
      </w:r>
      <w:r>
        <w:rPr>
          <w:spacing w:val="-3"/>
        </w:rPr>
        <w:t> </w:t>
      </w:r>
      <w:r>
        <w:rPr/>
        <w:t>to</w:t>
      </w:r>
      <w:r>
        <w:rPr>
          <w:spacing w:val="-3"/>
        </w:rPr>
        <w:t> </w:t>
      </w:r>
      <w:r>
        <w:rPr/>
        <w:t>49</w:t>
      </w:r>
      <w:r>
        <w:rPr>
          <w:spacing w:val="-3"/>
        </w:rPr>
        <w:t> </w:t>
      </w:r>
      <w:r>
        <w:rPr/>
        <w:t>CFR</w:t>
      </w:r>
      <w:r>
        <w:rPr>
          <w:spacing w:val="-3"/>
        </w:rPr>
        <w:t> </w:t>
      </w:r>
      <w:r>
        <w:rPr/>
        <w:t>26</w:t>
      </w:r>
      <w:r>
        <w:rPr>
          <w:spacing w:val="-3"/>
        </w:rPr>
        <w:t> </w:t>
      </w:r>
      <w:r>
        <w:rPr/>
        <w:t>MaineDOT</w:t>
      </w:r>
      <w:r>
        <w:rPr>
          <w:spacing w:val="-4"/>
        </w:rPr>
        <w:t> </w:t>
      </w:r>
      <w:r>
        <w:rPr/>
        <w:t>has</w:t>
      </w:r>
      <w:r>
        <w:rPr>
          <w:spacing w:val="-1"/>
        </w:rPr>
        <w:t> </w:t>
      </w:r>
      <w:r>
        <w:rPr/>
        <w:t>researched</w:t>
      </w:r>
      <w:r>
        <w:rPr>
          <w:spacing w:val="-3"/>
        </w:rPr>
        <w:t> </w:t>
      </w:r>
      <w:r>
        <w:rPr/>
        <w:t>upcoming</w:t>
      </w:r>
      <w:r>
        <w:rPr>
          <w:spacing w:val="-3"/>
        </w:rPr>
        <w:t> </w:t>
      </w:r>
      <w:r>
        <w:rPr/>
        <w:t>potential</w:t>
      </w:r>
      <w:r>
        <w:rPr>
          <w:spacing w:val="-3"/>
        </w:rPr>
        <w:t> </w:t>
      </w:r>
      <w:r>
        <w:rPr/>
        <w:t>contracts</w:t>
      </w:r>
      <w:r>
        <w:rPr>
          <w:spacing w:val="-3"/>
        </w:rPr>
        <w:t> </w:t>
      </w:r>
      <w:r>
        <w:rPr/>
        <w:t>for</w:t>
      </w:r>
      <w:r>
        <w:rPr>
          <w:spacing w:val="-4"/>
        </w:rPr>
        <w:t> </w:t>
      </w:r>
      <w:r>
        <w:rPr/>
        <w:t>our</w:t>
      </w:r>
      <w:r>
        <w:rPr>
          <w:spacing w:val="-2"/>
        </w:rPr>
        <w:t> </w:t>
      </w:r>
      <w:r>
        <w:rPr/>
        <w:t>agency</w:t>
      </w:r>
      <w:r>
        <w:rPr>
          <w:spacing w:val="-3"/>
        </w:rPr>
        <w:t> </w:t>
      </w:r>
      <w:r>
        <w:rPr/>
        <w:t>and</w:t>
      </w:r>
      <w:r>
        <w:rPr>
          <w:spacing w:val="-1"/>
        </w:rPr>
        <w:t> </w:t>
      </w:r>
      <w:r>
        <w:rPr/>
        <w:t>Federal Transit Administration (FTA) subrecipients, analyzed census data, reviewed bidding and DBE attainment history</w:t>
      </w:r>
      <w:r>
        <w:rPr>
          <w:spacing w:val="-3"/>
        </w:rPr>
        <w:t> </w:t>
      </w:r>
      <w:r>
        <w:rPr/>
        <w:t>and</w:t>
      </w:r>
      <w:r>
        <w:rPr>
          <w:spacing w:val="-3"/>
        </w:rPr>
        <w:t> </w:t>
      </w:r>
      <w:r>
        <w:rPr/>
        <w:t>has</w:t>
      </w:r>
      <w:r>
        <w:rPr>
          <w:spacing w:val="-3"/>
        </w:rPr>
        <w:t> </w:t>
      </w:r>
      <w:r>
        <w:rPr/>
        <w:t>determined</w:t>
      </w:r>
      <w:r>
        <w:rPr>
          <w:spacing w:val="-3"/>
        </w:rPr>
        <w:t> </w:t>
      </w:r>
      <w:r>
        <w:rPr/>
        <w:t>that</w:t>
      </w:r>
      <w:r>
        <w:rPr>
          <w:spacing w:val="-3"/>
        </w:rPr>
        <w:t> </w:t>
      </w:r>
      <w:r>
        <w:rPr/>
        <w:t>the</w:t>
      </w:r>
      <w:r>
        <w:rPr>
          <w:spacing w:val="-4"/>
        </w:rPr>
        <w:t> </w:t>
      </w:r>
      <w:r>
        <w:rPr/>
        <w:t>overall</w:t>
      </w:r>
      <w:r>
        <w:rPr>
          <w:spacing w:val="-3"/>
        </w:rPr>
        <w:t> </w:t>
      </w:r>
      <w:r>
        <w:rPr/>
        <w:t>annual</w:t>
      </w:r>
      <w:r>
        <w:rPr>
          <w:spacing w:val="-1"/>
        </w:rPr>
        <w:t> </w:t>
      </w:r>
      <w:r>
        <w:rPr/>
        <w:t>Disadvantaged</w:t>
      </w:r>
      <w:r>
        <w:rPr>
          <w:spacing w:val="-3"/>
        </w:rPr>
        <w:t> </w:t>
      </w:r>
      <w:r>
        <w:rPr/>
        <w:t>Business</w:t>
      </w:r>
      <w:r>
        <w:rPr>
          <w:spacing w:val="-1"/>
        </w:rPr>
        <w:t> </w:t>
      </w:r>
      <w:r>
        <w:rPr/>
        <w:t>Enterprise</w:t>
      </w:r>
      <w:r>
        <w:rPr>
          <w:spacing w:val="-4"/>
        </w:rPr>
        <w:t> </w:t>
      </w:r>
      <w:r>
        <w:rPr/>
        <w:t>(DBE)</w:t>
      </w:r>
      <w:r>
        <w:rPr>
          <w:spacing w:val="-4"/>
        </w:rPr>
        <w:t> </w:t>
      </w:r>
      <w:r>
        <w:rPr/>
        <w:t>attainment</w:t>
      </w:r>
      <w:r>
        <w:rPr>
          <w:spacing w:val="-3"/>
        </w:rPr>
        <w:t> </w:t>
      </w:r>
      <w:r>
        <w:rPr/>
        <w:t>on FTA funded projects for FFY 2023 - 2025 (October 1, 2022 through September 30, 2025) is 1.02%</w:t>
      </w:r>
    </w:p>
    <w:p>
      <w:pPr>
        <w:pStyle w:val="BodyText"/>
      </w:pPr>
    </w:p>
    <w:p>
      <w:pPr>
        <w:pStyle w:val="Heading1"/>
        <w:spacing w:before="1"/>
        <w:rPr>
          <w:u w:val="none"/>
        </w:rPr>
      </w:pPr>
      <w:r>
        <w:rPr>
          <w:u w:val="single"/>
        </w:rPr>
        <w:t>METHOD</w:t>
      </w:r>
      <w:r>
        <w:rPr>
          <w:spacing w:val="-8"/>
          <w:u w:val="single"/>
        </w:rPr>
        <w:t> </w:t>
      </w:r>
      <w:r>
        <w:rPr>
          <w:u w:val="single"/>
        </w:rPr>
        <w:t>OF</w:t>
      </w:r>
      <w:r>
        <w:rPr>
          <w:spacing w:val="-6"/>
          <w:u w:val="single"/>
        </w:rPr>
        <w:t> </w:t>
      </w:r>
      <w:r>
        <w:rPr>
          <w:u w:val="single"/>
        </w:rPr>
        <w:t>ESTABLISHING</w:t>
      </w:r>
      <w:r>
        <w:rPr>
          <w:spacing w:val="-7"/>
          <w:u w:val="single"/>
        </w:rPr>
        <w:t> </w:t>
      </w:r>
      <w:r>
        <w:rPr>
          <w:spacing w:val="-4"/>
          <w:u w:val="single"/>
        </w:rPr>
        <w:t>GOAL</w:t>
      </w:r>
    </w:p>
    <w:p>
      <w:pPr>
        <w:pStyle w:val="BodyText"/>
        <w:spacing w:before="11"/>
        <w:rPr>
          <w:b/>
          <w:sz w:val="23"/>
        </w:rPr>
      </w:pPr>
    </w:p>
    <w:p>
      <w:pPr>
        <w:spacing w:before="0"/>
        <w:ind w:left="120" w:right="0" w:firstLine="0"/>
        <w:jc w:val="left"/>
        <w:rPr>
          <w:rFonts w:ascii="Times New Roman" w:hAnsi="Times New Roman"/>
          <w:b/>
          <w:sz w:val="28"/>
        </w:rPr>
      </w:pPr>
      <w:r>
        <w:rPr>
          <w:rFonts w:ascii="Times New Roman" w:hAnsi="Times New Roman"/>
          <w:b/>
          <w:sz w:val="28"/>
          <w:u w:val="single"/>
        </w:rPr>
        <w:t>Step</w:t>
      </w:r>
      <w:r>
        <w:rPr>
          <w:rFonts w:ascii="Times New Roman" w:hAnsi="Times New Roman"/>
          <w:b/>
          <w:spacing w:val="-4"/>
          <w:sz w:val="28"/>
          <w:u w:val="single"/>
        </w:rPr>
        <w:t> </w:t>
      </w:r>
      <w:r>
        <w:rPr>
          <w:rFonts w:ascii="Times New Roman" w:hAnsi="Times New Roman"/>
          <w:b/>
          <w:sz w:val="28"/>
          <w:u w:val="single"/>
        </w:rPr>
        <w:t>1</w:t>
      </w:r>
      <w:r>
        <w:rPr>
          <w:rFonts w:ascii="Times New Roman" w:hAnsi="Times New Roman"/>
          <w:b/>
          <w:spacing w:val="-4"/>
          <w:sz w:val="28"/>
          <w:u w:val="single"/>
        </w:rPr>
        <w:t> </w:t>
      </w:r>
      <w:r>
        <w:rPr>
          <w:rFonts w:ascii="Times New Roman" w:hAnsi="Times New Roman"/>
          <w:b/>
          <w:sz w:val="28"/>
          <w:u w:val="single"/>
        </w:rPr>
        <w:t>–</w:t>
      </w:r>
      <w:r>
        <w:rPr>
          <w:rFonts w:ascii="Times New Roman" w:hAnsi="Times New Roman"/>
          <w:b/>
          <w:spacing w:val="-2"/>
          <w:sz w:val="28"/>
          <w:u w:val="single"/>
        </w:rPr>
        <w:t> </w:t>
      </w:r>
      <w:r>
        <w:rPr>
          <w:rFonts w:ascii="Times New Roman" w:hAnsi="Times New Roman"/>
          <w:b/>
          <w:sz w:val="28"/>
          <w:u w:val="single"/>
        </w:rPr>
        <w:t>Determining</w:t>
      </w:r>
      <w:r>
        <w:rPr>
          <w:rFonts w:ascii="Times New Roman" w:hAnsi="Times New Roman"/>
          <w:b/>
          <w:spacing w:val="-2"/>
          <w:sz w:val="28"/>
          <w:u w:val="single"/>
        </w:rPr>
        <w:t> </w:t>
      </w:r>
      <w:r>
        <w:rPr>
          <w:rFonts w:ascii="Times New Roman" w:hAnsi="Times New Roman"/>
          <w:b/>
          <w:sz w:val="28"/>
          <w:u w:val="single"/>
        </w:rPr>
        <w:t>a</w:t>
      </w:r>
      <w:r>
        <w:rPr>
          <w:rFonts w:ascii="Times New Roman" w:hAnsi="Times New Roman"/>
          <w:b/>
          <w:spacing w:val="-2"/>
          <w:sz w:val="28"/>
          <w:u w:val="single"/>
        </w:rPr>
        <w:t> </w:t>
      </w:r>
      <w:r>
        <w:rPr>
          <w:rFonts w:ascii="Times New Roman" w:hAnsi="Times New Roman"/>
          <w:b/>
          <w:sz w:val="28"/>
          <w:u w:val="single"/>
        </w:rPr>
        <w:t>base</w:t>
      </w:r>
      <w:r>
        <w:rPr>
          <w:rFonts w:ascii="Times New Roman" w:hAnsi="Times New Roman"/>
          <w:b/>
          <w:spacing w:val="-3"/>
          <w:sz w:val="28"/>
          <w:u w:val="single"/>
        </w:rPr>
        <w:t> </w:t>
      </w:r>
      <w:r>
        <w:rPr>
          <w:rFonts w:ascii="Times New Roman" w:hAnsi="Times New Roman"/>
          <w:b/>
          <w:spacing w:val="-2"/>
          <w:sz w:val="28"/>
          <w:u w:val="single"/>
        </w:rPr>
        <w:t>figure</w:t>
      </w:r>
    </w:p>
    <w:p>
      <w:pPr>
        <w:pStyle w:val="Heading2"/>
        <w:spacing w:before="1"/>
        <w:ind w:left="119" w:right="334"/>
      </w:pPr>
      <w:r>
        <w:rPr/>
        <w:t>49</w:t>
      </w:r>
      <w:r>
        <w:rPr>
          <w:spacing w:val="-2"/>
        </w:rPr>
        <w:t> </w:t>
      </w:r>
      <w:r>
        <w:rPr/>
        <w:t>CFR</w:t>
      </w:r>
      <w:r>
        <w:rPr>
          <w:spacing w:val="-3"/>
        </w:rPr>
        <w:t> </w:t>
      </w:r>
      <w:r>
        <w:rPr/>
        <w:t>45</w:t>
      </w:r>
      <w:r>
        <w:rPr>
          <w:spacing w:val="-2"/>
        </w:rPr>
        <w:t> </w:t>
      </w:r>
      <w:r>
        <w:rPr/>
        <w:t>(b)</w:t>
      </w:r>
      <w:r>
        <w:rPr>
          <w:spacing w:val="-3"/>
        </w:rPr>
        <w:t> </w:t>
      </w:r>
      <w:r>
        <w:rPr/>
        <w:t>states</w:t>
      </w:r>
      <w:r>
        <w:rPr>
          <w:spacing w:val="-2"/>
        </w:rPr>
        <w:t> </w:t>
      </w:r>
      <w:r>
        <w:rPr/>
        <w:t>“Your</w:t>
      </w:r>
      <w:r>
        <w:rPr>
          <w:spacing w:val="-3"/>
        </w:rPr>
        <w:t> </w:t>
      </w:r>
      <w:r>
        <w:rPr/>
        <w:t>overall</w:t>
      </w:r>
      <w:r>
        <w:rPr>
          <w:spacing w:val="-2"/>
        </w:rPr>
        <w:t> </w:t>
      </w:r>
      <w:r>
        <w:rPr/>
        <w:t>goal</w:t>
      </w:r>
      <w:r>
        <w:rPr>
          <w:spacing w:val="-2"/>
        </w:rPr>
        <w:t> </w:t>
      </w:r>
      <w:r>
        <w:rPr/>
        <w:t>must</w:t>
      </w:r>
      <w:r>
        <w:rPr>
          <w:spacing w:val="-3"/>
        </w:rPr>
        <w:t> </w:t>
      </w:r>
      <w:r>
        <w:rPr/>
        <w:t>be</w:t>
      </w:r>
      <w:r>
        <w:rPr>
          <w:spacing w:val="-3"/>
        </w:rPr>
        <w:t> </w:t>
      </w:r>
      <w:r>
        <w:rPr/>
        <w:t>based</w:t>
      </w:r>
      <w:r>
        <w:rPr>
          <w:spacing w:val="-2"/>
        </w:rPr>
        <w:t> </w:t>
      </w:r>
      <w:r>
        <w:rPr/>
        <w:t>on</w:t>
      </w:r>
      <w:r>
        <w:rPr>
          <w:spacing w:val="-2"/>
        </w:rPr>
        <w:t> </w:t>
      </w:r>
      <w:r>
        <w:rPr/>
        <w:t>demonstrable</w:t>
      </w:r>
      <w:r>
        <w:rPr>
          <w:spacing w:val="-3"/>
        </w:rPr>
        <w:t> </w:t>
      </w:r>
      <w:r>
        <w:rPr/>
        <w:t>evidence</w:t>
      </w:r>
      <w:r>
        <w:rPr>
          <w:spacing w:val="-3"/>
        </w:rPr>
        <w:t> </w:t>
      </w:r>
      <w:r>
        <w:rPr/>
        <w:t>of</w:t>
      </w:r>
      <w:r>
        <w:rPr>
          <w:spacing w:val="-1"/>
        </w:rPr>
        <w:t> </w:t>
      </w:r>
      <w:r>
        <w:rPr/>
        <w:t>the</w:t>
      </w:r>
      <w:r>
        <w:rPr>
          <w:spacing w:val="-3"/>
        </w:rPr>
        <w:t> </w:t>
      </w:r>
      <w:r>
        <w:rPr/>
        <w:t>availability</w:t>
      </w:r>
      <w:r>
        <w:rPr>
          <w:spacing w:val="-2"/>
        </w:rPr>
        <w:t> </w:t>
      </w:r>
      <w:r>
        <w:rPr/>
        <w:t>of ready, willing and able DBEs relative to all businesses ready, willing and able to participate on your DOT-assisted contracts (hereafter, the “relative availability of DBEs”). The goal must reflect your determination of</w:t>
      </w:r>
      <w:r>
        <w:rPr>
          <w:spacing w:val="-1"/>
        </w:rPr>
        <w:t> </w:t>
      </w:r>
      <w:r>
        <w:rPr/>
        <w:t>the</w:t>
      </w:r>
      <w:r>
        <w:rPr>
          <w:spacing w:val="-1"/>
        </w:rPr>
        <w:t> </w:t>
      </w:r>
      <w:r>
        <w:rPr/>
        <w:t>level of</w:t>
      </w:r>
      <w:r>
        <w:rPr>
          <w:spacing w:val="-1"/>
        </w:rPr>
        <w:t> </w:t>
      </w:r>
      <w:r>
        <w:rPr/>
        <w:t>DBE participation you would expect</w:t>
      </w:r>
      <w:r>
        <w:rPr>
          <w:spacing w:val="-1"/>
        </w:rPr>
        <w:t> </w:t>
      </w:r>
      <w:r>
        <w:rPr/>
        <w:t>absent</w:t>
      </w:r>
      <w:r>
        <w:rPr>
          <w:spacing w:val="-1"/>
        </w:rPr>
        <w:t> </w:t>
      </w:r>
      <w:r>
        <w:rPr/>
        <w:t>the</w:t>
      </w:r>
      <w:r>
        <w:rPr>
          <w:spacing w:val="-1"/>
        </w:rPr>
        <w:t> </w:t>
      </w:r>
      <w:r>
        <w:rPr/>
        <w:t>effects of</w:t>
      </w:r>
      <w:r>
        <w:rPr>
          <w:spacing w:val="-1"/>
        </w:rPr>
        <w:t> </w:t>
      </w:r>
      <w:r>
        <w:rPr/>
        <w:t>discrimination. You</w:t>
      </w:r>
      <w:r>
        <w:rPr>
          <w:spacing w:val="-2"/>
        </w:rPr>
        <w:t> </w:t>
      </w:r>
      <w:r>
        <w:rPr/>
        <w:t>cannot</w:t>
      </w:r>
      <w:r>
        <w:rPr>
          <w:spacing w:val="-3"/>
        </w:rPr>
        <w:t> </w:t>
      </w:r>
      <w:r>
        <w:rPr/>
        <w:t>simply</w:t>
      </w:r>
      <w:r>
        <w:rPr>
          <w:spacing w:val="-2"/>
        </w:rPr>
        <w:t> </w:t>
      </w:r>
      <w:r>
        <w:rPr/>
        <w:t>rely</w:t>
      </w:r>
      <w:r>
        <w:rPr>
          <w:spacing w:val="-2"/>
        </w:rPr>
        <w:t> </w:t>
      </w:r>
      <w:r>
        <w:rPr/>
        <w:t>on</w:t>
      </w:r>
      <w:r>
        <w:rPr>
          <w:spacing w:val="-2"/>
        </w:rPr>
        <w:t> </w:t>
      </w:r>
      <w:r>
        <w:rPr/>
        <w:t>either</w:t>
      </w:r>
      <w:r>
        <w:rPr>
          <w:spacing w:val="-3"/>
        </w:rPr>
        <w:t> </w:t>
      </w:r>
      <w:r>
        <w:rPr/>
        <w:t>the</w:t>
      </w:r>
      <w:r>
        <w:rPr>
          <w:spacing w:val="-3"/>
        </w:rPr>
        <w:t> </w:t>
      </w:r>
      <w:r>
        <w:rPr/>
        <w:t>10</w:t>
      </w:r>
      <w:r>
        <w:rPr>
          <w:spacing w:val="-2"/>
        </w:rPr>
        <w:t> </w:t>
      </w:r>
      <w:r>
        <w:rPr/>
        <w:t>percent</w:t>
      </w:r>
      <w:r>
        <w:rPr>
          <w:spacing w:val="-1"/>
        </w:rPr>
        <w:t> </w:t>
      </w:r>
      <w:r>
        <w:rPr/>
        <w:t>national</w:t>
      </w:r>
      <w:r>
        <w:rPr>
          <w:spacing w:val="-2"/>
        </w:rPr>
        <w:t> </w:t>
      </w:r>
      <w:r>
        <w:rPr/>
        <w:t>goal,</w:t>
      </w:r>
      <w:r>
        <w:rPr>
          <w:spacing w:val="-2"/>
        </w:rPr>
        <w:t> </w:t>
      </w:r>
      <w:r>
        <w:rPr/>
        <w:t>your</w:t>
      </w:r>
      <w:r>
        <w:rPr>
          <w:spacing w:val="-3"/>
        </w:rPr>
        <w:t> </w:t>
      </w:r>
      <w:r>
        <w:rPr/>
        <w:t>previous</w:t>
      </w:r>
      <w:r>
        <w:rPr>
          <w:spacing w:val="-2"/>
        </w:rPr>
        <w:t> </w:t>
      </w:r>
      <w:r>
        <w:rPr/>
        <w:t>overall</w:t>
      </w:r>
      <w:r>
        <w:rPr>
          <w:spacing w:val="-2"/>
        </w:rPr>
        <w:t> </w:t>
      </w:r>
      <w:r>
        <w:rPr/>
        <w:t>goal</w:t>
      </w:r>
      <w:r>
        <w:rPr>
          <w:spacing w:val="-2"/>
        </w:rPr>
        <w:t> </w:t>
      </w:r>
      <w:r>
        <w:rPr/>
        <w:t>or</w:t>
      </w:r>
      <w:r>
        <w:rPr>
          <w:spacing w:val="-3"/>
        </w:rPr>
        <w:t> </w:t>
      </w:r>
      <w:r>
        <w:rPr/>
        <w:t>past</w:t>
      </w:r>
      <w:r>
        <w:rPr>
          <w:spacing w:val="-3"/>
        </w:rPr>
        <w:t> </w:t>
      </w:r>
      <w:r>
        <w:rPr/>
        <w:t>DBE participation rates in your program without reference to the relative availability of DBEs in your </w:t>
      </w:r>
      <w:r>
        <w:rPr>
          <w:spacing w:val="-2"/>
        </w:rPr>
        <w:t>market.”</w:t>
      </w:r>
    </w:p>
    <w:p>
      <w:pPr>
        <w:pStyle w:val="BodyText"/>
        <w:spacing w:before="9"/>
        <w:rPr>
          <w:b/>
          <w:sz w:val="23"/>
        </w:rPr>
      </w:pPr>
    </w:p>
    <w:p>
      <w:pPr>
        <w:spacing w:before="0"/>
        <w:ind w:left="119" w:right="0" w:firstLine="0"/>
        <w:jc w:val="left"/>
        <w:rPr>
          <w:rFonts w:ascii="Times New Roman" w:hAnsi="Times New Roman"/>
          <w:b/>
          <w:sz w:val="24"/>
        </w:rPr>
      </w:pPr>
      <w:r>
        <w:rPr>
          <w:rFonts w:ascii="Times New Roman" w:hAnsi="Times New Roman"/>
          <w:sz w:val="24"/>
        </w:rPr>
        <w:t>MaineDOT</w:t>
      </w:r>
      <w:r>
        <w:rPr>
          <w:rFonts w:ascii="Times New Roman" w:hAnsi="Times New Roman"/>
          <w:spacing w:val="-3"/>
          <w:sz w:val="24"/>
        </w:rPr>
        <w:t> </w:t>
      </w:r>
      <w:r>
        <w:rPr>
          <w:rFonts w:ascii="Times New Roman" w:hAnsi="Times New Roman"/>
          <w:sz w:val="24"/>
        </w:rPr>
        <w:t>will</w:t>
      </w:r>
      <w:r>
        <w:rPr>
          <w:rFonts w:ascii="Times New Roman" w:hAnsi="Times New Roman"/>
          <w:spacing w:val="-2"/>
          <w:sz w:val="24"/>
        </w:rPr>
        <w:t> </w:t>
      </w:r>
      <w:r>
        <w:rPr>
          <w:rFonts w:ascii="Times New Roman" w:hAnsi="Times New Roman"/>
          <w:sz w:val="24"/>
        </w:rPr>
        <w:t>calculate</w:t>
      </w:r>
      <w:r>
        <w:rPr>
          <w:rFonts w:ascii="Times New Roman" w:hAnsi="Times New Roman"/>
          <w:spacing w:val="-1"/>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overall</w:t>
      </w:r>
      <w:r>
        <w:rPr>
          <w:rFonts w:ascii="Times New Roman" w:hAnsi="Times New Roman"/>
          <w:spacing w:val="-2"/>
          <w:sz w:val="24"/>
        </w:rPr>
        <w:t> </w:t>
      </w:r>
      <w:r>
        <w:rPr>
          <w:rFonts w:ascii="Times New Roman" w:hAnsi="Times New Roman"/>
          <w:sz w:val="24"/>
        </w:rPr>
        <w:t>goal</w:t>
      </w:r>
      <w:r>
        <w:rPr>
          <w:rFonts w:ascii="Times New Roman" w:hAnsi="Times New Roman"/>
          <w:spacing w:val="-2"/>
          <w:sz w:val="24"/>
        </w:rPr>
        <w:t> </w:t>
      </w:r>
      <w:r>
        <w:rPr>
          <w:rFonts w:ascii="Times New Roman" w:hAnsi="Times New Roman"/>
          <w:sz w:val="24"/>
        </w:rPr>
        <w:t>using</w:t>
      </w:r>
      <w:r>
        <w:rPr>
          <w:rFonts w:ascii="Times New Roman" w:hAnsi="Times New Roman"/>
          <w:spacing w:val="-2"/>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criteria</w:t>
      </w:r>
      <w:r>
        <w:rPr>
          <w:rFonts w:ascii="Times New Roman" w:hAnsi="Times New Roman"/>
          <w:spacing w:val="-3"/>
          <w:sz w:val="24"/>
        </w:rPr>
        <w:t> </w:t>
      </w:r>
      <w:r>
        <w:rPr>
          <w:rFonts w:ascii="Times New Roman" w:hAnsi="Times New Roman"/>
          <w:sz w:val="24"/>
        </w:rPr>
        <w:t>based</w:t>
      </w:r>
      <w:r>
        <w:rPr>
          <w:rFonts w:ascii="Times New Roman" w:hAnsi="Times New Roman"/>
          <w:spacing w:val="-2"/>
          <w:sz w:val="24"/>
        </w:rPr>
        <w:t> </w:t>
      </w:r>
      <w:r>
        <w:rPr>
          <w:rFonts w:ascii="Times New Roman" w:hAnsi="Times New Roman"/>
          <w:sz w:val="24"/>
        </w:rPr>
        <w:t>in</w:t>
      </w:r>
      <w:r>
        <w:rPr>
          <w:rFonts w:ascii="Times New Roman" w:hAnsi="Times New Roman"/>
          <w:spacing w:val="-2"/>
          <w:sz w:val="24"/>
        </w:rPr>
        <w:t> </w:t>
      </w:r>
      <w:r>
        <w:rPr>
          <w:rFonts w:ascii="Times New Roman" w:hAnsi="Times New Roman"/>
          <w:b/>
          <w:sz w:val="24"/>
        </w:rPr>
        <w:t>49</w:t>
      </w:r>
      <w:r>
        <w:rPr>
          <w:rFonts w:ascii="Times New Roman" w:hAnsi="Times New Roman"/>
          <w:b/>
          <w:spacing w:val="-2"/>
          <w:sz w:val="24"/>
        </w:rPr>
        <w:t> </w:t>
      </w:r>
      <w:r>
        <w:rPr>
          <w:rFonts w:ascii="Times New Roman" w:hAnsi="Times New Roman"/>
          <w:b/>
          <w:sz w:val="24"/>
        </w:rPr>
        <w:t>CFR</w:t>
      </w:r>
      <w:r>
        <w:rPr>
          <w:rFonts w:ascii="Times New Roman" w:hAnsi="Times New Roman"/>
          <w:b/>
          <w:spacing w:val="-3"/>
          <w:sz w:val="24"/>
        </w:rPr>
        <w:t> </w:t>
      </w:r>
      <w:r>
        <w:rPr>
          <w:rFonts w:ascii="Times New Roman" w:hAnsi="Times New Roman"/>
          <w:b/>
          <w:sz w:val="24"/>
        </w:rPr>
        <w:t>§</w:t>
      </w:r>
      <w:r>
        <w:rPr>
          <w:rFonts w:ascii="Times New Roman" w:hAnsi="Times New Roman"/>
          <w:b/>
          <w:spacing w:val="-2"/>
          <w:sz w:val="24"/>
        </w:rPr>
        <w:t> </w:t>
      </w:r>
      <w:r>
        <w:rPr>
          <w:rFonts w:ascii="Times New Roman" w:hAnsi="Times New Roman"/>
          <w:b/>
          <w:sz w:val="24"/>
        </w:rPr>
        <w:t>26.45(c)</w:t>
      </w:r>
      <w:r>
        <w:rPr>
          <w:rFonts w:ascii="Times New Roman" w:hAnsi="Times New Roman"/>
          <w:b/>
          <w:spacing w:val="-3"/>
          <w:sz w:val="24"/>
        </w:rPr>
        <w:t> </w:t>
      </w:r>
      <w:r>
        <w:rPr>
          <w:rFonts w:ascii="Times New Roman" w:hAnsi="Times New Roman"/>
          <w:b/>
          <w:sz w:val="24"/>
        </w:rPr>
        <w:t>“Step</w:t>
      </w:r>
      <w:r>
        <w:rPr>
          <w:rFonts w:ascii="Times New Roman" w:hAnsi="Times New Roman"/>
          <w:b/>
          <w:spacing w:val="-2"/>
          <w:sz w:val="24"/>
        </w:rPr>
        <w:t> </w:t>
      </w:r>
      <w:r>
        <w:rPr>
          <w:rFonts w:ascii="Times New Roman" w:hAnsi="Times New Roman"/>
          <w:b/>
          <w:sz w:val="24"/>
        </w:rPr>
        <w:t>1.</w:t>
      </w:r>
      <w:r>
        <w:rPr>
          <w:rFonts w:ascii="Times New Roman" w:hAnsi="Times New Roman"/>
          <w:b/>
          <w:spacing w:val="-2"/>
          <w:sz w:val="24"/>
        </w:rPr>
        <w:t> </w:t>
      </w:r>
      <w:r>
        <w:rPr>
          <w:rFonts w:ascii="Times New Roman" w:hAnsi="Times New Roman"/>
          <w:b/>
          <w:sz w:val="24"/>
        </w:rPr>
        <w:t>You</w:t>
      </w:r>
      <w:r>
        <w:rPr>
          <w:rFonts w:ascii="Times New Roman" w:hAnsi="Times New Roman"/>
          <w:b/>
          <w:spacing w:val="-2"/>
          <w:sz w:val="24"/>
        </w:rPr>
        <w:t> </w:t>
      </w:r>
      <w:r>
        <w:rPr>
          <w:rFonts w:ascii="Times New Roman" w:hAnsi="Times New Roman"/>
          <w:b/>
          <w:sz w:val="24"/>
        </w:rPr>
        <w:t>must begin your goal setting process by determining a base figure for the relative availability of DBEs.”</w:t>
      </w:r>
    </w:p>
    <w:p>
      <w:pPr>
        <w:pStyle w:val="BodyText"/>
        <w:rPr>
          <w:b/>
        </w:rPr>
      </w:pPr>
    </w:p>
    <w:p>
      <w:pPr>
        <w:pStyle w:val="BodyText"/>
        <w:ind w:left="119" w:right="334"/>
      </w:pPr>
      <w:r>
        <w:rPr/>
        <w:t>The</w:t>
      </w:r>
      <w:r>
        <w:rPr>
          <w:spacing w:val="-4"/>
        </w:rPr>
        <w:t> </w:t>
      </w:r>
      <w:r>
        <w:rPr/>
        <w:t>determination</w:t>
      </w:r>
      <w:r>
        <w:rPr>
          <w:spacing w:val="-3"/>
        </w:rPr>
        <w:t> </w:t>
      </w:r>
      <w:r>
        <w:rPr/>
        <w:t>will</w:t>
      </w:r>
      <w:r>
        <w:rPr>
          <w:spacing w:val="-3"/>
        </w:rPr>
        <w:t> </w:t>
      </w:r>
      <w:r>
        <w:rPr/>
        <w:t>be</w:t>
      </w:r>
      <w:r>
        <w:rPr>
          <w:spacing w:val="-4"/>
        </w:rPr>
        <w:t> </w:t>
      </w:r>
      <w:r>
        <w:rPr/>
        <w:t>based</w:t>
      </w:r>
      <w:r>
        <w:rPr>
          <w:spacing w:val="-3"/>
        </w:rPr>
        <w:t> </w:t>
      </w:r>
      <w:r>
        <w:rPr/>
        <w:t>on</w:t>
      </w:r>
      <w:r>
        <w:rPr>
          <w:spacing w:val="-3"/>
        </w:rPr>
        <w:t> </w:t>
      </w:r>
      <w:r>
        <w:rPr/>
        <w:t>a</w:t>
      </w:r>
      <w:r>
        <w:rPr>
          <w:spacing w:val="-4"/>
        </w:rPr>
        <w:t> </w:t>
      </w:r>
      <w:r>
        <w:rPr/>
        <w:t>level</w:t>
      </w:r>
      <w:r>
        <w:rPr>
          <w:spacing w:val="-3"/>
        </w:rPr>
        <w:t> </w:t>
      </w:r>
      <w:r>
        <w:rPr/>
        <w:t>of</w:t>
      </w:r>
      <w:r>
        <w:rPr>
          <w:spacing w:val="-4"/>
        </w:rPr>
        <w:t> </w:t>
      </w:r>
      <w:r>
        <w:rPr/>
        <w:t>DBE</w:t>
      </w:r>
      <w:r>
        <w:rPr>
          <w:spacing w:val="-4"/>
        </w:rPr>
        <w:t> </w:t>
      </w:r>
      <w:r>
        <w:rPr/>
        <w:t>participation</w:t>
      </w:r>
      <w:r>
        <w:rPr>
          <w:spacing w:val="-3"/>
        </w:rPr>
        <w:t> </w:t>
      </w:r>
      <w:r>
        <w:rPr/>
        <w:t>relative</w:t>
      </w:r>
      <w:r>
        <w:rPr>
          <w:spacing w:val="-4"/>
        </w:rPr>
        <w:t> </w:t>
      </w:r>
      <w:r>
        <w:rPr/>
        <w:t>to</w:t>
      </w:r>
      <w:r>
        <w:rPr>
          <w:spacing w:val="-1"/>
        </w:rPr>
        <w:t> </w:t>
      </w:r>
      <w:r>
        <w:rPr/>
        <w:t>all</w:t>
      </w:r>
      <w:r>
        <w:rPr>
          <w:spacing w:val="-3"/>
        </w:rPr>
        <w:t> </w:t>
      </w:r>
      <w:r>
        <w:rPr/>
        <w:t>businesses</w:t>
      </w:r>
      <w:r>
        <w:rPr>
          <w:spacing w:val="-3"/>
        </w:rPr>
        <w:t> </w:t>
      </w:r>
      <w:r>
        <w:rPr/>
        <w:t>ready,</w:t>
      </w:r>
      <w:r>
        <w:rPr>
          <w:spacing w:val="-1"/>
        </w:rPr>
        <w:t> </w:t>
      </w:r>
      <w:r>
        <w:rPr/>
        <w:t>willing</w:t>
      </w:r>
      <w:r>
        <w:rPr>
          <w:spacing w:val="-3"/>
        </w:rPr>
        <w:t> </w:t>
      </w:r>
      <w:r>
        <w:rPr/>
        <w:t>and able to participate on FTA-assisted contracts and reflect a level MaineDOT would expect in the absence of discrimination. The overall goal setting procedure is based on the following:</w:t>
      </w:r>
    </w:p>
    <w:p>
      <w:pPr>
        <w:pStyle w:val="BodyText"/>
      </w:pPr>
    </w:p>
    <w:p>
      <w:pPr>
        <w:pStyle w:val="Heading2"/>
        <w:ind w:left="479" w:right="124" w:hanging="360"/>
      </w:pPr>
      <w:r>
        <w:rPr/>
        <w:t>(1) Use DBE Directories and Census Bureau Data. Determine the number of ready, willing and able DBEs in your market from your DBE directory. Using the Census Bureau's County Business Pattern</w:t>
      </w:r>
      <w:r>
        <w:rPr>
          <w:spacing w:val="-2"/>
        </w:rPr>
        <w:t> </w:t>
      </w:r>
      <w:r>
        <w:rPr/>
        <w:t>(CBP)</w:t>
      </w:r>
      <w:r>
        <w:rPr>
          <w:spacing w:val="-3"/>
        </w:rPr>
        <w:t> </w:t>
      </w:r>
      <w:r>
        <w:rPr/>
        <w:t>data</w:t>
      </w:r>
      <w:r>
        <w:rPr>
          <w:spacing w:val="-2"/>
        </w:rPr>
        <w:t> </w:t>
      </w:r>
      <w:r>
        <w:rPr/>
        <w:t>base,</w:t>
      </w:r>
      <w:r>
        <w:rPr>
          <w:spacing w:val="-2"/>
        </w:rPr>
        <w:t> </w:t>
      </w:r>
      <w:r>
        <w:rPr/>
        <w:t>determine</w:t>
      </w:r>
      <w:r>
        <w:rPr>
          <w:spacing w:val="-3"/>
        </w:rPr>
        <w:t> </w:t>
      </w:r>
      <w:r>
        <w:rPr/>
        <w:t>the</w:t>
      </w:r>
      <w:r>
        <w:rPr>
          <w:spacing w:val="-3"/>
        </w:rPr>
        <w:t> </w:t>
      </w:r>
      <w:r>
        <w:rPr/>
        <w:t>number</w:t>
      </w:r>
      <w:r>
        <w:rPr>
          <w:spacing w:val="-3"/>
        </w:rPr>
        <w:t> </w:t>
      </w:r>
      <w:r>
        <w:rPr/>
        <w:t>of</w:t>
      </w:r>
      <w:r>
        <w:rPr>
          <w:spacing w:val="-3"/>
        </w:rPr>
        <w:t> </w:t>
      </w:r>
      <w:r>
        <w:rPr/>
        <w:t>all</w:t>
      </w:r>
      <w:r>
        <w:rPr>
          <w:spacing w:val="-2"/>
        </w:rPr>
        <w:t> </w:t>
      </w:r>
      <w:r>
        <w:rPr/>
        <w:t>ready,</w:t>
      </w:r>
      <w:r>
        <w:rPr>
          <w:spacing w:val="-2"/>
        </w:rPr>
        <w:t> </w:t>
      </w:r>
      <w:r>
        <w:rPr/>
        <w:t>willing</w:t>
      </w:r>
      <w:r>
        <w:rPr>
          <w:spacing w:val="-2"/>
        </w:rPr>
        <w:t> </w:t>
      </w:r>
      <w:r>
        <w:rPr/>
        <w:t>and</w:t>
      </w:r>
      <w:r>
        <w:rPr>
          <w:spacing w:val="-2"/>
        </w:rPr>
        <w:t> </w:t>
      </w:r>
      <w:r>
        <w:rPr/>
        <w:t>able</w:t>
      </w:r>
      <w:r>
        <w:rPr>
          <w:spacing w:val="-3"/>
        </w:rPr>
        <w:t> </w:t>
      </w:r>
      <w:r>
        <w:rPr/>
        <w:t>businesses</w:t>
      </w:r>
      <w:r>
        <w:rPr>
          <w:spacing w:val="-2"/>
        </w:rPr>
        <w:t> </w:t>
      </w:r>
      <w:r>
        <w:rPr/>
        <w:t>available</w:t>
      </w:r>
      <w:r>
        <w:rPr>
          <w:spacing w:val="-3"/>
        </w:rPr>
        <w:t> </w:t>
      </w:r>
      <w:r>
        <w:rPr/>
        <w:t>in your market that perform work in the same NAICS codes.</w:t>
      </w:r>
      <w:r>
        <w:rPr>
          <w:spacing w:val="40"/>
        </w:rPr>
        <w:t> </w:t>
      </w:r>
      <w:r>
        <w:rPr/>
        <w:t>Divide the number of DBEs by the number of all businesses to derive a base figure for the relative availability of DBEs in your</w:t>
      </w:r>
      <w:r>
        <w:rPr>
          <w:spacing w:val="-3"/>
        </w:rPr>
        <w:t> </w:t>
      </w:r>
      <w:r>
        <w:rPr/>
        <w:t>market.</w:t>
      </w:r>
    </w:p>
    <w:p>
      <w:pPr>
        <w:pStyle w:val="BodyText"/>
        <w:rPr>
          <w:b/>
        </w:rPr>
      </w:pPr>
    </w:p>
    <w:p>
      <w:pPr>
        <w:spacing w:before="0"/>
        <w:ind w:left="119" w:right="0" w:firstLine="0"/>
        <w:jc w:val="left"/>
        <w:rPr>
          <w:rFonts w:ascii="Times New Roman"/>
          <w:b/>
          <w:sz w:val="24"/>
        </w:rPr>
      </w:pPr>
      <w:r>
        <w:rPr>
          <w:rFonts w:ascii="Times New Roman"/>
          <w:b/>
          <w:sz w:val="24"/>
        </w:rPr>
        <w:t>Market</w:t>
      </w:r>
      <w:r>
        <w:rPr>
          <w:rFonts w:ascii="Times New Roman"/>
          <w:b/>
          <w:spacing w:val="-4"/>
          <w:sz w:val="24"/>
        </w:rPr>
        <w:t> </w:t>
      </w:r>
      <w:r>
        <w:rPr>
          <w:rFonts w:ascii="Times New Roman"/>
          <w:b/>
          <w:spacing w:val="-2"/>
          <w:sz w:val="24"/>
        </w:rPr>
        <w:t>Area:</w:t>
      </w:r>
    </w:p>
    <w:p>
      <w:pPr>
        <w:pStyle w:val="BodyText"/>
        <w:ind w:left="120"/>
      </w:pPr>
      <w:r>
        <w:rPr/>
        <w:t>The market area was determined to be Statewide, since the substantial majority of the contractors and subcontractors with which MaineDOT</w:t>
      </w:r>
      <w:r>
        <w:rPr>
          <w:spacing w:val="-1"/>
        </w:rPr>
        <w:t> </w:t>
      </w:r>
      <w:r>
        <w:rPr/>
        <w:t>and its subrecipients do business are located</w:t>
      </w:r>
      <w:r>
        <w:rPr>
          <w:spacing w:val="-1"/>
        </w:rPr>
        <w:t> </w:t>
      </w:r>
      <w:r>
        <w:rPr/>
        <w:t>in Maine, and the entire state</w:t>
      </w:r>
      <w:r>
        <w:rPr>
          <w:spacing w:val="-3"/>
        </w:rPr>
        <w:t> </w:t>
      </w:r>
      <w:r>
        <w:rPr/>
        <w:t>is</w:t>
      </w:r>
      <w:r>
        <w:rPr>
          <w:spacing w:val="-2"/>
        </w:rPr>
        <w:t> </w:t>
      </w:r>
      <w:r>
        <w:rPr/>
        <w:t>the</w:t>
      </w:r>
      <w:r>
        <w:rPr>
          <w:spacing w:val="-3"/>
        </w:rPr>
        <w:t> </w:t>
      </w:r>
      <w:r>
        <w:rPr/>
        <w:t>area</w:t>
      </w:r>
      <w:r>
        <w:rPr>
          <w:spacing w:val="-3"/>
        </w:rPr>
        <w:t> </w:t>
      </w:r>
      <w:r>
        <w:rPr/>
        <w:t>in</w:t>
      </w:r>
      <w:r>
        <w:rPr>
          <w:spacing w:val="-2"/>
        </w:rPr>
        <w:t> </w:t>
      </w:r>
      <w:r>
        <w:rPr/>
        <w:t>which MaineDOT</w:t>
      </w:r>
      <w:r>
        <w:rPr>
          <w:spacing w:val="-3"/>
        </w:rPr>
        <w:t> </w:t>
      </w:r>
      <w:r>
        <w:rPr/>
        <w:t>and</w:t>
      </w:r>
      <w:r>
        <w:rPr>
          <w:spacing w:val="-2"/>
        </w:rPr>
        <w:t> </w:t>
      </w:r>
      <w:r>
        <w:rPr/>
        <w:t>its</w:t>
      </w:r>
      <w:r>
        <w:rPr>
          <w:spacing w:val="-2"/>
        </w:rPr>
        <w:t> </w:t>
      </w:r>
      <w:r>
        <w:rPr/>
        <w:t>subrecipients</w:t>
      </w:r>
      <w:r>
        <w:rPr>
          <w:spacing w:val="-2"/>
        </w:rPr>
        <w:t> </w:t>
      </w:r>
      <w:r>
        <w:rPr/>
        <w:t>spend</w:t>
      </w:r>
      <w:r>
        <w:rPr>
          <w:spacing w:val="-2"/>
        </w:rPr>
        <w:t> </w:t>
      </w:r>
      <w:r>
        <w:rPr/>
        <w:t>the</w:t>
      </w:r>
      <w:r>
        <w:rPr>
          <w:spacing w:val="-3"/>
        </w:rPr>
        <w:t> </w:t>
      </w:r>
      <w:r>
        <w:rPr/>
        <w:t>substantial</w:t>
      </w:r>
      <w:r>
        <w:rPr>
          <w:spacing w:val="-2"/>
        </w:rPr>
        <w:t> </w:t>
      </w:r>
      <w:r>
        <w:rPr/>
        <w:t>majority</w:t>
      </w:r>
      <w:r>
        <w:rPr>
          <w:spacing w:val="-2"/>
        </w:rPr>
        <w:t> </w:t>
      </w:r>
      <w:r>
        <w:rPr/>
        <w:t>of</w:t>
      </w:r>
      <w:r>
        <w:rPr>
          <w:spacing w:val="-3"/>
        </w:rPr>
        <w:t> </w:t>
      </w:r>
      <w:r>
        <w:rPr/>
        <w:t>their</w:t>
      </w:r>
      <w:r>
        <w:rPr>
          <w:spacing w:val="-3"/>
        </w:rPr>
        <w:t> </w:t>
      </w:r>
      <w:r>
        <w:rPr/>
        <w:t>contracting </w:t>
      </w:r>
      <w:r>
        <w:rPr>
          <w:spacing w:val="-2"/>
        </w:rPr>
        <w:t>dollars.</w:t>
      </w:r>
    </w:p>
    <w:p>
      <w:pPr>
        <w:spacing w:after="0"/>
        <w:sectPr>
          <w:footerReference w:type="default" r:id="rId5"/>
          <w:type w:val="continuous"/>
          <w:pgSz w:w="12240" w:h="15840"/>
          <w:pgMar w:footer="697" w:header="0" w:top="1380" w:bottom="880" w:left="600" w:right="800"/>
          <w:pgNumType w:start="1"/>
        </w:sectPr>
      </w:pPr>
    </w:p>
    <w:p>
      <w:pPr>
        <w:pStyle w:val="Heading2"/>
        <w:spacing w:before="79"/>
      </w:pPr>
      <w:r>
        <w:rPr/>
        <w:t>Data</w:t>
      </w:r>
      <w:r>
        <w:rPr>
          <w:spacing w:val="-2"/>
        </w:rPr>
        <w:t> Sources:</w:t>
      </w:r>
    </w:p>
    <w:p>
      <w:pPr>
        <w:pStyle w:val="BodyText"/>
        <w:rPr>
          <w:b/>
        </w:rPr>
      </w:pPr>
    </w:p>
    <w:p>
      <w:pPr>
        <w:pStyle w:val="BodyText"/>
        <w:ind w:left="120" w:right="222"/>
      </w:pPr>
      <w:r>
        <w:rPr/>
        <w:t>MaineDOT obtained information from the 2020 County Business Patterns: </w:t>
      </w:r>
      <w:hyperlink r:id="rId6">
        <w:r>
          <w:rPr>
            <w:color w:val="0000FF"/>
            <w:spacing w:val="-2"/>
            <w:u w:val="single" w:color="0000FF"/>
          </w:rPr>
          <w:t>https://data.census.gov/cedsci/table?q=CBP2020.CB2000CBP&amp;tid=CBP2020.CB2000CBP&amp;hidePreview=tru</w:t>
        </w:r>
      </w:hyperlink>
      <w:r>
        <w:rPr>
          <w:color w:val="0000FF"/>
          <w:spacing w:val="80"/>
        </w:rPr>
        <w:t> </w:t>
      </w:r>
      <w:hyperlink r:id="rId6">
        <w:r>
          <w:rPr>
            <w:color w:val="0000FF"/>
            <w:spacing w:val="-10"/>
            <w:u w:val="single" w:color="0000FF"/>
          </w:rPr>
          <w:t>e</w:t>
        </w:r>
      </w:hyperlink>
    </w:p>
    <w:p>
      <w:pPr>
        <w:pStyle w:val="BodyText"/>
        <w:ind w:left="120"/>
      </w:pPr>
      <w:r>
        <w:rPr/>
        <w:t>And from the Maine DBE Directory: </w:t>
      </w:r>
      <w:hyperlink r:id="rId7">
        <w:r>
          <w:rPr>
            <w:color w:val="0000FF"/>
            <w:spacing w:val="-2"/>
            <w:u w:val="single" w:color="0000FF"/>
          </w:rPr>
          <w:t>https://www.maine.gov/mdot/civilrights/docs/dbe/2022/WeeklyDBEVendorList.pdf</w:t>
        </w:r>
      </w:hyperlink>
    </w:p>
    <w:p>
      <w:pPr>
        <w:pStyle w:val="BodyText"/>
        <w:spacing w:before="2"/>
        <w:rPr>
          <w:sz w:val="16"/>
        </w:rPr>
      </w:pPr>
    </w:p>
    <w:p>
      <w:pPr>
        <w:pStyle w:val="BodyText"/>
        <w:spacing w:before="90"/>
        <w:ind w:left="120" w:right="334"/>
      </w:pPr>
      <w:r>
        <w:rPr/>
        <w:t>To determine the number of certified DBE firms that are ready, willing and able to work on a given FTA- assisted</w:t>
      </w:r>
      <w:r>
        <w:rPr>
          <w:spacing w:val="-3"/>
        </w:rPr>
        <w:t> </w:t>
      </w:r>
      <w:r>
        <w:rPr/>
        <w:t>project,</w:t>
      </w:r>
      <w:r>
        <w:rPr>
          <w:spacing w:val="-3"/>
        </w:rPr>
        <w:t> </w:t>
      </w:r>
      <w:r>
        <w:rPr/>
        <w:t>we</w:t>
      </w:r>
      <w:r>
        <w:rPr>
          <w:spacing w:val="-4"/>
        </w:rPr>
        <w:t> </w:t>
      </w:r>
      <w:r>
        <w:rPr/>
        <w:t>looked</w:t>
      </w:r>
      <w:r>
        <w:rPr>
          <w:spacing w:val="-3"/>
        </w:rPr>
        <w:t> </w:t>
      </w:r>
      <w:r>
        <w:rPr/>
        <w:t>at</w:t>
      </w:r>
      <w:r>
        <w:rPr>
          <w:spacing w:val="-3"/>
        </w:rPr>
        <w:t> </w:t>
      </w:r>
      <w:r>
        <w:rPr/>
        <w:t>the</w:t>
      </w:r>
      <w:r>
        <w:rPr>
          <w:spacing w:val="-4"/>
        </w:rPr>
        <w:t> </w:t>
      </w:r>
      <w:r>
        <w:rPr/>
        <w:t>Maine</w:t>
      </w:r>
      <w:r>
        <w:rPr>
          <w:spacing w:val="-4"/>
        </w:rPr>
        <w:t> </w:t>
      </w:r>
      <w:r>
        <w:rPr/>
        <w:t>DBE</w:t>
      </w:r>
      <w:r>
        <w:rPr>
          <w:spacing w:val="-4"/>
        </w:rPr>
        <w:t> </w:t>
      </w:r>
      <w:r>
        <w:rPr/>
        <w:t>directory</w:t>
      </w:r>
      <w:r>
        <w:rPr>
          <w:spacing w:val="-3"/>
        </w:rPr>
        <w:t> </w:t>
      </w:r>
      <w:r>
        <w:rPr/>
        <w:t>for</w:t>
      </w:r>
      <w:r>
        <w:rPr>
          <w:spacing w:val="-2"/>
        </w:rPr>
        <w:t> </w:t>
      </w:r>
      <w:r>
        <w:rPr/>
        <w:t>firms</w:t>
      </w:r>
      <w:r>
        <w:rPr>
          <w:spacing w:val="-3"/>
        </w:rPr>
        <w:t> </w:t>
      </w:r>
      <w:r>
        <w:rPr/>
        <w:t>that</w:t>
      </w:r>
      <w:r>
        <w:rPr>
          <w:spacing w:val="-3"/>
        </w:rPr>
        <w:t> </w:t>
      </w:r>
      <w:r>
        <w:rPr/>
        <w:t>offer</w:t>
      </w:r>
      <w:r>
        <w:rPr>
          <w:spacing w:val="-2"/>
        </w:rPr>
        <w:t> </w:t>
      </w:r>
      <w:r>
        <w:rPr/>
        <w:t>transit-related</w:t>
      </w:r>
      <w:r>
        <w:rPr>
          <w:spacing w:val="-3"/>
        </w:rPr>
        <w:t> </w:t>
      </w:r>
      <w:r>
        <w:rPr/>
        <w:t>services.</w:t>
      </w:r>
      <w:r>
        <w:rPr>
          <w:spacing w:val="40"/>
        </w:rPr>
        <w:t> </w:t>
      </w:r>
      <w:r>
        <w:rPr/>
        <w:t>We</w:t>
      </w:r>
      <w:r>
        <w:rPr>
          <w:spacing w:val="-4"/>
        </w:rPr>
        <w:t> </w:t>
      </w:r>
      <w:r>
        <w:rPr/>
        <w:t>also looked for NAICS codes based on anticipated contracts specified by our subrecipients where DBEs are eligible for work.</w:t>
      </w:r>
    </w:p>
    <w:p>
      <w:pPr>
        <w:pStyle w:val="BodyText"/>
      </w:pPr>
    </w:p>
    <w:p>
      <w:pPr>
        <w:pStyle w:val="BodyText"/>
        <w:ind w:left="120"/>
      </w:pPr>
      <w:r>
        <w:rPr/>
        <w:t>Economic</w:t>
      </w:r>
      <w:r>
        <w:rPr>
          <w:spacing w:val="-5"/>
        </w:rPr>
        <w:t> </w:t>
      </w:r>
      <w:r>
        <w:rPr/>
        <w:t>Census</w:t>
      </w:r>
      <w:r>
        <w:rPr>
          <w:spacing w:val="-2"/>
        </w:rPr>
        <w:t> </w:t>
      </w:r>
      <w:r>
        <w:rPr/>
        <w:t>2020,</w:t>
      </w:r>
      <w:r>
        <w:rPr>
          <w:spacing w:val="-2"/>
        </w:rPr>
        <w:t> </w:t>
      </w:r>
      <w:r>
        <w:rPr/>
        <w:t>Maine</w:t>
      </w:r>
      <w:r>
        <w:rPr>
          <w:spacing w:val="-3"/>
        </w:rPr>
        <w:t> </w:t>
      </w:r>
      <w:r>
        <w:rPr/>
        <w:t>Data</w:t>
      </w:r>
      <w:r>
        <w:rPr>
          <w:spacing w:val="-1"/>
        </w:rPr>
        <w:t> </w:t>
      </w:r>
      <w:r>
        <w:rPr/>
        <w:t>for</w:t>
      </w:r>
      <w:r>
        <w:rPr>
          <w:spacing w:val="-2"/>
        </w:rPr>
        <w:t> </w:t>
      </w:r>
      <w:r>
        <w:rPr/>
        <w:t>various</w:t>
      </w:r>
      <w:r>
        <w:rPr>
          <w:spacing w:val="-2"/>
        </w:rPr>
        <w:t> </w:t>
      </w:r>
      <w:r>
        <w:rPr/>
        <w:t>NAICS</w:t>
      </w:r>
      <w:r>
        <w:rPr>
          <w:spacing w:val="-2"/>
        </w:rPr>
        <w:t> </w:t>
      </w:r>
      <w:r>
        <w:rPr/>
        <w:t>codes</w:t>
      </w:r>
      <w:r>
        <w:rPr>
          <w:spacing w:val="-2"/>
        </w:rPr>
        <w:t> </w:t>
      </w:r>
      <w:r>
        <w:rPr/>
        <w:t>related</w:t>
      </w:r>
      <w:r>
        <w:rPr>
          <w:spacing w:val="-2"/>
        </w:rPr>
        <w:t> </w:t>
      </w:r>
      <w:r>
        <w:rPr/>
        <w:t>to</w:t>
      </w:r>
      <w:r>
        <w:rPr>
          <w:spacing w:val="-2"/>
        </w:rPr>
        <w:t> </w:t>
      </w:r>
      <w:r>
        <w:rPr/>
        <w:t>transit</w:t>
      </w:r>
      <w:r>
        <w:rPr>
          <w:spacing w:val="-1"/>
        </w:rPr>
        <w:t> </w:t>
      </w:r>
      <w:r>
        <w:rPr>
          <w:spacing w:val="-2"/>
        </w:rPr>
        <w:t>contracts/subcontracts:</w:t>
      </w:r>
    </w:p>
    <w:p>
      <w:pPr>
        <w:pStyle w:val="BodyText"/>
        <w:rPr>
          <w:sz w:val="20"/>
        </w:rPr>
      </w:pPr>
    </w:p>
    <w:p>
      <w:pPr>
        <w:pStyle w:val="BodyText"/>
        <w:spacing w:before="6"/>
        <w:rPr>
          <w:sz w:val="10"/>
        </w:rPr>
      </w:pPr>
    </w:p>
    <w:tbl>
      <w:tblPr>
        <w:tblW w:w="0" w:type="auto"/>
        <w:jc w:val="left"/>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2"/>
        <w:gridCol w:w="5093"/>
        <w:gridCol w:w="1195"/>
        <w:gridCol w:w="854"/>
      </w:tblGrid>
      <w:tr>
        <w:trPr>
          <w:trHeight w:val="536" w:hRule="atLeast"/>
        </w:trPr>
        <w:tc>
          <w:tcPr>
            <w:tcW w:w="1702" w:type="dxa"/>
          </w:tcPr>
          <w:p>
            <w:pPr>
              <w:pStyle w:val="TableParagraph"/>
              <w:spacing w:line="240" w:lineRule="auto" w:before="90"/>
              <w:ind w:left="50"/>
              <w:rPr>
                <w:b/>
                <w:sz w:val="22"/>
              </w:rPr>
            </w:pPr>
            <w:r>
              <w:rPr>
                <w:b/>
                <w:sz w:val="22"/>
              </w:rPr>
              <w:t>NAICS</w:t>
            </w:r>
            <w:r>
              <w:rPr>
                <w:b/>
                <w:spacing w:val="-6"/>
                <w:sz w:val="22"/>
              </w:rPr>
              <w:t> </w:t>
            </w:r>
            <w:r>
              <w:rPr>
                <w:b/>
                <w:spacing w:val="-4"/>
                <w:sz w:val="22"/>
              </w:rPr>
              <w:t>Code</w:t>
            </w:r>
          </w:p>
        </w:tc>
        <w:tc>
          <w:tcPr>
            <w:tcW w:w="5093" w:type="dxa"/>
          </w:tcPr>
          <w:p>
            <w:pPr>
              <w:pStyle w:val="TableParagraph"/>
              <w:spacing w:line="240" w:lineRule="auto" w:before="90"/>
              <w:ind w:left="107"/>
              <w:rPr>
                <w:b/>
                <w:sz w:val="22"/>
              </w:rPr>
            </w:pPr>
            <w:r>
              <w:rPr>
                <w:b/>
                <w:spacing w:val="-2"/>
                <w:sz w:val="22"/>
              </w:rPr>
              <w:t>Description</w:t>
            </w:r>
          </w:p>
        </w:tc>
        <w:tc>
          <w:tcPr>
            <w:tcW w:w="1195" w:type="dxa"/>
          </w:tcPr>
          <w:p>
            <w:pPr>
              <w:pStyle w:val="TableParagraph"/>
              <w:spacing w:line="225" w:lineRule="exact"/>
              <w:ind w:left="135"/>
              <w:rPr>
                <w:b/>
                <w:sz w:val="22"/>
              </w:rPr>
            </w:pPr>
            <w:r>
              <w:rPr>
                <w:b/>
                <w:spacing w:val="-2"/>
                <w:sz w:val="22"/>
              </w:rPr>
              <w:t>Maine</w:t>
            </w:r>
          </w:p>
          <w:p>
            <w:pPr>
              <w:pStyle w:val="TableParagraph"/>
              <w:spacing w:line="240" w:lineRule="auto"/>
              <w:ind w:left="135"/>
              <w:rPr>
                <w:b/>
                <w:sz w:val="22"/>
              </w:rPr>
            </w:pPr>
            <w:r>
              <w:rPr>
                <w:b/>
                <w:spacing w:val="-2"/>
                <w:sz w:val="22"/>
              </w:rPr>
              <w:t>Firms</w:t>
            </w:r>
          </w:p>
        </w:tc>
        <w:tc>
          <w:tcPr>
            <w:tcW w:w="854" w:type="dxa"/>
          </w:tcPr>
          <w:p>
            <w:pPr>
              <w:pStyle w:val="TableParagraph"/>
              <w:spacing w:line="225" w:lineRule="exact"/>
              <w:ind w:left="107"/>
              <w:rPr>
                <w:b/>
                <w:sz w:val="22"/>
              </w:rPr>
            </w:pPr>
            <w:r>
              <w:rPr>
                <w:b/>
                <w:spacing w:val="-2"/>
                <w:sz w:val="22"/>
              </w:rPr>
              <w:t>Maine</w:t>
            </w:r>
          </w:p>
          <w:p>
            <w:pPr>
              <w:pStyle w:val="TableParagraph"/>
              <w:spacing w:line="240" w:lineRule="auto"/>
              <w:ind w:left="107"/>
              <w:rPr>
                <w:b/>
                <w:sz w:val="22"/>
              </w:rPr>
            </w:pPr>
            <w:r>
              <w:rPr>
                <w:b/>
                <w:spacing w:val="-4"/>
                <w:sz w:val="22"/>
              </w:rPr>
              <w:t>DBEs</w:t>
            </w:r>
          </w:p>
        </w:tc>
      </w:tr>
      <w:tr>
        <w:trPr>
          <w:trHeight w:val="315" w:hRule="atLeast"/>
        </w:trPr>
        <w:tc>
          <w:tcPr>
            <w:tcW w:w="1702" w:type="dxa"/>
          </w:tcPr>
          <w:p>
            <w:pPr>
              <w:pStyle w:val="TableParagraph"/>
              <w:spacing w:line="240" w:lineRule="auto" w:before="3"/>
              <w:ind w:right="104"/>
              <w:jc w:val="right"/>
              <w:rPr>
                <w:sz w:val="22"/>
              </w:rPr>
            </w:pPr>
            <w:r>
              <w:rPr>
                <w:spacing w:val="-2"/>
                <w:sz w:val="22"/>
              </w:rPr>
              <w:t>236210</w:t>
            </w:r>
          </w:p>
        </w:tc>
        <w:tc>
          <w:tcPr>
            <w:tcW w:w="5093" w:type="dxa"/>
          </w:tcPr>
          <w:p>
            <w:pPr>
              <w:pStyle w:val="TableParagraph"/>
              <w:spacing w:line="240" w:lineRule="auto" w:before="3"/>
              <w:ind w:left="107"/>
              <w:rPr>
                <w:sz w:val="22"/>
              </w:rPr>
            </w:pPr>
            <w:r>
              <w:rPr>
                <w:sz w:val="22"/>
              </w:rPr>
              <w:t>Industrial</w:t>
            </w:r>
            <w:r>
              <w:rPr>
                <w:spacing w:val="-8"/>
                <w:sz w:val="22"/>
              </w:rPr>
              <w:t> </w:t>
            </w:r>
            <w:r>
              <w:rPr>
                <w:sz w:val="22"/>
              </w:rPr>
              <w:t>building</w:t>
            </w:r>
            <w:r>
              <w:rPr>
                <w:spacing w:val="-7"/>
                <w:sz w:val="22"/>
              </w:rPr>
              <w:t> </w:t>
            </w:r>
            <w:r>
              <w:rPr>
                <w:spacing w:val="-2"/>
                <w:sz w:val="22"/>
              </w:rPr>
              <w:t>construction</w:t>
            </w:r>
          </w:p>
        </w:tc>
        <w:tc>
          <w:tcPr>
            <w:tcW w:w="1195" w:type="dxa"/>
          </w:tcPr>
          <w:p>
            <w:pPr>
              <w:pStyle w:val="TableParagraph"/>
              <w:spacing w:line="240" w:lineRule="auto" w:before="3"/>
              <w:ind w:right="105"/>
              <w:jc w:val="right"/>
              <w:rPr>
                <w:b/>
                <w:sz w:val="22"/>
              </w:rPr>
            </w:pPr>
            <w:r>
              <w:rPr>
                <w:b/>
                <w:w w:val="100"/>
                <w:sz w:val="22"/>
              </w:rPr>
              <w:t>8</w:t>
            </w:r>
          </w:p>
        </w:tc>
        <w:tc>
          <w:tcPr>
            <w:tcW w:w="854" w:type="dxa"/>
          </w:tcPr>
          <w:p>
            <w:pPr>
              <w:pStyle w:val="TableParagraph"/>
              <w:spacing w:line="240" w:lineRule="auto" w:before="3"/>
              <w:ind w:right="47"/>
              <w:jc w:val="right"/>
              <w:rPr>
                <w:b/>
                <w:sz w:val="22"/>
              </w:rPr>
            </w:pPr>
            <w:r>
              <w:rPr>
                <w:b/>
                <w:w w:val="100"/>
                <w:sz w:val="22"/>
              </w:rPr>
              <w:t>1</w:t>
            </w:r>
          </w:p>
        </w:tc>
      </w:tr>
      <w:tr>
        <w:trPr>
          <w:trHeight w:val="308" w:hRule="atLeast"/>
        </w:trPr>
        <w:tc>
          <w:tcPr>
            <w:tcW w:w="1702" w:type="dxa"/>
          </w:tcPr>
          <w:p>
            <w:pPr>
              <w:pStyle w:val="TableParagraph"/>
              <w:spacing w:line="240" w:lineRule="auto" w:before="4"/>
              <w:ind w:right="104"/>
              <w:jc w:val="right"/>
              <w:rPr>
                <w:sz w:val="22"/>
              </w:rPr>
            </w:pPr>
            <w:r>
              <w:rPr>
                <w:spacing w:val="-2"/>
                <w:sz w:val="22"/>
              </w:rPr>
              <w:t>236220</w:t>
            </w:r>
          </w:p>
        </w:tc>
        <w:tc>
          <w:tcPr>
            <w:tcW w:w="5093" w:type="dxa"/>
          </w:tcPr>
          <w:p>
            <w:pPr>
              <w:pStyle w:val="TableParagraph"/>
              <w:spacing w:line="240" w:lineRule="auto" w:before="4"/>
              <w:ind w:left="107"/>
              <w:rPr>
                <w:sz w:val="22"/>
              </w:rPr>
            </w:pPr>
            <w:r>
              <w:rPr>
                <w:sz w:val="22"/>
              </w:rPr>
              <w:t>Commercial</w:t>
            </w:r>
            <w:r>
              <w:rPr>
                <w:spacing w:val="-7"/>
                <w:sz w:val="22"/>
              </w:rPr>
              <w:t> </w:t>
            </w:r>
            <w:r>
              <w:rPr>
                <w:sz w:val="22"/>
              </w:rPr>
              <w:t>and</w:t>
            </w:r>
            <w:r>
              <w:rPr>
                <w:spacing w:val="-8"/>
                <w:sz w:val="22"/>
              </w:rPr>
              <w:t> </w:t>
            </w:r>
            <w:r>
              <w:rPr>
                <w:sz w:val="22"/>
              </w:rPr>
              <w:t>institutional</w:t>
            </w:r>
            <w:r>
              <w:rPr>
                <w:spacing w:val="-7"/>
                <w:sz w:val="22"/>
              </w:rPr>
              <w:t> </w:t>
            </w:r>
            <w:r>
              <w:rPr>
                <w:sz w:val="22"/>
              </w:rPr>
              <w:t>building</w:t>
            </w:r>
            <w:r>
              <w:rPr>
                <w:spacing w:val="-7"/>
                <w:sz w:val="22"/>
              </w:rPr>
              <w:t> </w:t>
            </w:r>
            <w:r>
              <w:rPr>
                <w:spacing w:val="-2"/>
                <w:sz w:val="22"/>
              </w:rPr>
              <w:t>construction</w:t>
            </w:r>
          </w:p>
        </w:tc>
        <w:tc>
          <w:tcPr>
            <w:tcW w:w="1195" w:type="dxa"/>
          </w:tcPr>
          <w:p>
            <w:pPr>
              <w:pStyle w:val="TableParagraph"/>
              <w:spacing w:line="240" w:lineRule="auto" w:before="4"/>
              <w:ind w:right="106"/>
              <w:jc w:val="right"/>
              <w:rPr>
                <w:b/>
                <w:sz w:val="22"/>
              </w:rPr>
            </w:pPr>
            <w:r>
              <w:rPr>
                <w:b/>
                <w:spacing w:val="-5"/>
                <w:sz w:val="22"/>
              </w:rPr>
              <w:t>152</w:t>
            </w:r>
          </w:p>
        </w:tc>
        <w:tc>
          <w:tcPr>
            <w:tcW w:w="854" w:type="dxa"/>
          </w:tcPr>
          <w:p>
            <w:pPr>
              <w:pStyle w:val="TableParagraph"/>
              <w:spacing w:line="240" w:lineRule="auto" w:before="4"/>
              <w:ind w:right="47"/>
              <w:jc w:val="right"/>
              <w:rPr>
                <w:b/>
                <w:sz w:val="22"/>
              </w:rPr>
            </w:pPr>
            <w:r>
              <w:rPr>
                <w:b/>
                <w:w w:val="100"/>
                <w:sz w:val="22"/>
              </w:rPr>
              <w:t>7</w:t>
            </w:r>
          </w:p>
        </w:tc>
      </w:tr>
      <w:tr>
        <w:trPr>
          <w:trHeight w:val="300" w:hRule="atLeast"/>
        </w:trPr>
        <w:tc>
          <w:tcPr>
            <w:tcW w:w="1702" w:type="dxa"/>
          </w:tcPr>
          <w:p>
            <w:pPr>
              <w:pStyle w:val="TableParagraph"/>
              <w:spacing w:line="264" w:lineRule="exact"/>
              <w:ind w:right="104"/>
              <w:jc w:val="right"/>
              <w:rPr>
                <w:sz w:val="22"/>
              </w:rPr>
            </w:pPr>
            <w:r>
              <w:rPr>
                <w:spacing w:val="-2"/>
                <w:sz w:val="22"/>
              </w:rPr>
              <w:t>237990</w:t>
            </w:r>
          </w:p>
        </w:tc>
        <w:tc>
          <w:tcPr>
            <w:tcW w:w="5093" w:type="dxa"/>
          </w:tcPr>
          <w:p>
            <w:pPr>
              <w:pStyle w:val="TableParagraph"/>
              <w:spacing w:line="264" w:lineRule="exact"/>
              <w:ind w:left="107"/>
              <w:rPr>
                <w:sz w:val="22"/>
              </w:rPr>
            </w:pPr>
            <w:r>
              <w:rPr>
                <w:sz w:val="22"/>
              </w:rPr>
              <w:t>Construction</w:t>
            </w:r>
            <w:r>
              <w:rPr>
                <w:spacing w:val="-7"/>
                <w:sz w:val="22"/>
              </w:rPr>
              <w:t> </w:t>
            </w:r>
            <w:r>
              <w:rPr>
                <w:sz w:val="22"/>
              </w:rPr>
              <w:t>management,</w:t>
            </w:r>
            <w:r>
              <w:rPr>
                <w:spacing w:val="-6"/>
                <w:sz w:val="22"/>
              </w:rPr>
              <w:t> </w:t>
            </w:r>
            <w:r>
              <w:rPr>
                <w:sz w:val="22"/>
              </w:rPr>
              <w:t>mass</w:t>
            </w:r>
            <w:r>
              <w:rPr>
                <w:spacing w:val="-6"/>
                <w:sz w:val="22"/>
              </w:rPr>
              <w:t> </w:t>
            </w:r>
            <w:r>
              <w:rPr>
                <w:spacing w:val="-2"/>
                <w:sz w:val="22"/>
              </w:rPr>
              <w:t>transit</w:t>
            </w:r>
          </w:p>
        </w:tc>
        <w:tc>
          <w:tcPr>
            <w:tcW w:w="1195" w:type="dxa"/>
          </w:tcPr>
          <w:p>
            <w:pPr>
              <w:pStyle w:val="TableParagraph"/>
              <w:spacing w:line="264" w:lineRule="exact"/>
              <w:ind w:right="104"/>
              <w:jc w:val="right"/>
              <w:rPr>
                <w:b/>
                <w:sz w:val="22"/>
              </w:rPr>
            </w:pPr>
            <w:r>
              <w:rPr>
                <w:b/>
                <w:spacing w:val="-5"/>
                <w:sz w:val="22"/>
              </w:rPr>
              <w:t>45</w:t>
            </w:r>
          </w:p>
        </w:tc>
        <w:tc>
          <w:tcPr>
            <w:tcW w:w="854" w:type="dxa"/>
          </w:tcPr>
          <w:p>
            <w:pPr>
              <w:pStyle w:val="TableParagraph"/>
              <w:spacing w:line="264" w:lineRule="exact"/>
              <w:ind w:right="47"/>
              <w:jc w:val="right"/>
              <w:rPr>
                <w:b/>
                <w:sz w:val="22"/>
              </w:rPr>
            </w:pPr>
            <w:r>
              <w:rPr>
                <w:b/>
                <w:w w:val="100"/>
                <w:sz w:val="22"/>
              </w:rPr>
              <w:t>3</w:t>
            </w:r>
          </w:p>
        </w:tc>
      </w:tr>
      <w:tr>
        <w:trPr>
          <w:trHeight w:val="300" w:hRule="atLeast"/>
        </w:trPr>
        <w:tc>
          <w:tcPr>
            <w:tcW w:w="1702" w:type="dxa"/>
          </w:tcPr>
          <w:p>
            <w:pPr>
              <w:pStyle w:val="TableParagraph"/>
              <w:spacing w:line="264" w:lineRule="exact"/>
              <w:ind w:right="104"/>
              <w:jc w:val="right"/>
              <w:rPr>
                <w:sz w:val="22"/>
              </w:rPr>
            </w:pPr>
            <w:r>
              <w:rPr>
                <w:spacing w:val="-2"/>
                <w:sz w:val="22"/>
              </w:rPr>
              <w:t>238220</w:t>
            </w:r>
          </w:p>
        </w:tc>
        <w:tc>
          <w:tcPr>
            <w:tcW w:w="5093" w:type="dxa"/>
          </w:tcPr>
          <w:p>
            <w:pPr>
              <w:pStyle w:val="TableParagraph"/>
              <w:spacing w:line="264" w:lineRule="exact"/>
              <w:ind w:left="107"/>
              <w:rPr>
                <w:sz w:val="22"/>
              </w:rPr>
            </w:pPr>
            <w:r>
              <w:rPr>
                <w:sz w:val="22"/>
              </w:rPr>
              <w:t>Plumbing</w:t>
            </w:r>
            <w:r>
              <w:rPr>
                <w:spacing w:val="-6"/>
                <w:sz w:val="22"/>
              </w:rPr>
              <w:t> </w:t>
            </w:r>
            <w:r>
              <w:rPr>
                <w:sz w:val="22"/>
              </w:rPr>
              <w:t>heating</w:t>
            </w:r>
            <w:r>
              <w:rPr>
                <w:spacing w:val="-5"/>
                <w:sz w:val="22"/>
              </w:rPr>
              <w:t> </w:t>
            </w:r>
            <w:r>
              <w:rPr>
                <w:sz w:val="22"/>
              </w:rPr>
              <w:t>and</w:t>
            </w:r>
            <w:r>
              <w:rPr>
                <w:spacing w:val="-5"/>
                <w:sz w:val="22"/>
              </w:rPr>
              <w:t> </w:t>
            </w:r>
            <w:r>
              <w:rPr>
                <w:sz w:val="22"/>
              </w:rPr>
              <w:t>air</w:t>
            </w:r>
            <w:r>
              <w:rPr>
                <w:spacing w:val="-4"/>
                <w:sz w:val="22"/>
              </w:rPr>
              <w:t> </w:t>
            </w:r>
            <w:r>
              <w:rPr>
                <w:sz w:val="22"/>
              </w:rPr>
              <w:t>conditioning</w:t>
            </w:r>
            <w:r>
              <w:rPr>
                <w:spacing w:val="-5"/>
                <w:sz w:val="22"/>
              </w:rPr>
              <w:t> </w:t>
            </w:r>
            <w:r>
              <w:rPr>
                <w:spacing w:val="-2"/>
                <w:sz w:val="22"/>
              </w:rPr>
              <w:t>contractors</w:t>
            </w:r>
          </w:p>
        </w:tc>
        <w:tc>
          <w:tcPr>
            <w:tcW w:w="1195" w:type="dxa"/>
          </w:tcPr>
          <w:p>
            <w:pPr>
              <w:pStyle w:val="TableParagraph"/>
              <w:spacing w:line="264" w:lineRule="exact"/>
              <w:ind w:right="106"/>
              <w:jc w:val="right"/>
              <w:rPr>
                <w:b/>
                <w:sz w:val="22"/>
              </w:rPr>
            </w:pPr>
            <w:r>
              <w:rPr>
                <w:b/>
                <w:spacing w:val="-5"/>
                <w:sz w:val="22"/>
              </w:rPr>
              <w:t>675</w:t>
            </w:r>
          </w:p>
        </w:tc>
        <w:tc>
          <w:tcPr>
            <w:tcW w:w="854" w:type="dxa"/>
          </w:tcPr>
          <w:p>
            <w:pPr>
              <w:pStyle w:val="TableParagraph"/>
              <w:spacing w:line="264" w:lineRule="exact"/>
              <w:ind w:right="47"/>
              <w:jc w:val="right"/>
              <w:rPr>
                <w:b/>
                <w:sz w:val="22"/>
              </w:rPr>
            </w:pPr>
            <w:r>
              <w:rPr>
                <w:b/>
                <w:w w:val="100"/>
                <w:sz w:val="22"/>
              </w:rPr>
              <w:t>2</w:t>
            </w:r>
          </w:p>
        </w:tc>
      </w:tr>
      <w:tr>
        <w:trPr>
          <w:trHeight w:val="300" w:hRule="atLeast"/>
        </w:trPr>
        <w:tc>
          <w:tcPr>
            <w:tcW w:w="1702" w:type="dxa"/>
          </w:tcPr>
          <w:p>
            <w:pPr>
              <w:pStyle w:val="TableParagraph"/>
              <w:spacing w:line="264" w:lineRule="exact"/>
              <w:ind w:right="104"/>
              <w:jc w:val="right"/>
              <w:rPr>
                <w:sz w:val="22"/>
              </w:rPr>
            </w:pPr>
            <w:r>
              <w:rPr>
                <w:spacing w:val="-2"/>
                <w:sz w:val="22"/>
              </w:rPr>
              <w:t>238910</w:t>
            </w:r>
          </w:p>
        </w:tc>
        <w:tc>
          <w:tcPr>
            <w:tcW w:w="5093" w:type="dxa"/>
          </w:tcPr>
          <w:p>
            <w:pPr>
              <w:pStyle w:val="TableParagraph"/>
              <w:spacing w:line="264" w:lineRule="exact"/>
              <w:ind w:left="107"/>
              <w:rPr>
                <w:sz w:val="22"/>
              </w:rPr>
            </w:pPr>
            <w:r>
              <w:rPr>
                <w:sz w:val="22"/>
              </w:rPr>
              <w:t>Site</w:t>
            </w:r>
            <w:r>
              <w:rPr>
                <w:spacing w:val="-5"/>
                <w:sz w:val="22"/>
              </w:rPr>
              <w:t> </w:t>
            </w:r>
            <w:r>
              <w:rPr>
                <w:sz w:val="22"/>
              </w:rPr>
              <w:t>preparation</w:t>
            </w:r>
            <w:r>
              <w:rPr>
                <w:spacing w:val="-5"/>
                <w:sz w:val="22"/>
              </w:rPr>
              <w:t> </w:t>
            </w:r>
            <w:r>
              <w:rPr>
                <w:spacing w:val="-2"/>
                <w:sz w:val="22"/>
              </w:rPr>
              <w:t>contractors</w:t>
            </w:r>
          </w:p>
        </w:tc>
        <w:tc>
          <w:tcPr>
            <w:tcW w:w="1195" w:type="dxa"/>
          </w:tcPr>
          <w:p>
            <w:pPr>
              <w:pStyle w:val="TableParagraph"/>
              <w:spacing w:line="264" w:lineRule="exact"/>
              <w:ind w:right="106"/>
              <w:jc w:val="right"/>
              <w:rPr>
                <w:b/>
                <w:sz w:val="22"/>
              </w:rPr>
            </w:pPr>
            <w:r>
              <w:rPr>
                <w:b/>
                <w:spacing w:val="-5"/>
                <w:sz w:val="22"/>
              </w:rPr>
              <w:t>550</w:t>
            </w:r>
          </w:p>
        </w:tc>
        <w:tc>
          <w:tcPr>
            <w:tcW w:w="854" w:type="dxa"/>
          </w:tcPr>
          <w:p>
            <w:pPr>
              <w:pStyle w:val="TableParagraph"/>
              <w:spacing w:line="264" w:lineRule="exact"/>
              <w:ind w:right="47"/>
              <w:jc w:val="right"/>
              <w:rPr>
                <w:b/>
                <w:sz w:val="22"/>
              </w:rPr>
            </w:pPr>
            <w:r>
              <w:rPr>
                <w:b/>
                <w:w w:val="100"/>
                <w:sz w:val="22"/>
              </w:rPr>
              <w:t>6</w:t>
            </w:r>
          </w:p>
        </w:tc>
      </w:tr>
      <w:tr>
        <w:trPr>
          <w:trHeight w:val="300" w:hRule="atLeast"/>
        </w:trPr>
        <w:tc>
          <w:tcPr>
            <w:tcW w:w="1702" w:type="dxa"/>
          </w:tcPr>
          <w:p>
            <w:pPr>
              <w:pStyle w:val="TableParagraph"/>
              <w:spacing w:line="264" w:lineRule="exact"/>
              <w:ind w:right="104"/>
              <w:jc w:val="right"/>
              <w:rPr>
                <w:sz w:val="22"/>
              </w:rPr>
            </w:pPr>
            <w:r>
              <w:rPr>
                <w:spacing w:val="-2"/>
                <w:sz w:val="22"/>
              </w:rPr>
              <w:t>336611</w:t>
            </w:r>
          </w:p>
        </w:tc>
        <w:tc>
          <w:tcPr>
            <w:tcW w:w="5093" w:type="dxa"/>
          </w:tcPr>
          <w:p>
            <w:pPr>
              <w:pStyle w:val="TableParagraph"/>
              <w:spacing w:line="264" w:lineRule="exact"/>
              <w:ind w:left="107"/>
              <w:rPr>
                <w:sz w:val="22"/>
              </w:rPr>
            </w:pPr>
            <w:r>
              <w:rPr>
                <w:sz w:val="22"/>
              </w:rPr>
              <w:t>Shipbuilding</w:t>
            </w:r>
            <w:r>
              <w:rPr>
                <w:spacing w:val="-8"/>
                <w:sz w:val="22"/>
              </w:rPr>
              <w:t> </w:t>
            </w:r>
            <w:r>
              <w:rPr>
                <w:sz w:val="22"/>
              </w:rPr>
              <w:t>and</w:t>
            </w:r>
            <w:r>
              <w:rPr>
                <w:spacing w:val="-7"/>
                <w:sz w:val="22"/>
              </w:rPr>
              <w:t> </w:t>
            </w:r>
            <w:r>
              <w:rPr>
                <w:spacing w:val="-2"/>
                <w:sz w:val="22"/>
              </w:rPr>
              <w:t>repairing</w:t>
            </w:r>
          </w:p>
        </w:tc>
        <w:tc>
          <w:tcPr>
            <w:tcW w:w="1195" w:type="dxa"/>
          </w:tcPr>
          <w:p>
            <w:pPr>
              <w:pStyle w:val="TableParagraph"/>
              <w:spacing w:line="264" w:lineRule="exact"/>
              <w:ind w:right="104"/>
              <w:jc w:val="right"/>
              <w:rPr>
                <w:b/>
                <w:sz w:val="22"/>
              </w:rPr>
            </w:pPr>
            <w:r>
              <w:rPr>
                <w:b/>
                <w:spacing w:val="-5"/>
                <w:sz w:val="22"/>
              </w:rPr>
              <w:t>12</w:t>
            </w:r>
          </w:p>
        </w:tc>
        <w:tc>
          <w:tcPr>
            <w:tcW w:w="854" w:type="dxa"/>
          </w:tcPr>
          <w:p>
            <w:pPr>
              <w:pStyle w:val="TableParagraph"/>
              <w:spacing w:line="264" w:lineRule="exact"/>
              <w:ind w:right="47"/>
              <w:jc w:val="right"/>
              <w:rPr>
                <w:b/>
                <w:sz w:val="22"/>
              </w:rPr>
            </w:pPr>
            <w:r>
              <w:rPr>
                <w:b/>
                <w:w w:val="100"/>
                <w:sz w:val="22"/>
              </w:rPr>
              <w:t>0</w:t>
            </w:r>
          </w:p>
        </w:tc>
      </w:tr>
      <w:tr>
        <w:trPr>
          <w:trHeight w:val="300" w:hRule="atLeast"/>
        </w:trPr>
        <w:tc>
          <w:tcPr>
            <w:tcW w:w="1702" w:type="dxa"/>
          </w:tcPr>
          <w:p>
            <w:pPr>
              <w:pStyle w:val="TableParagraph"/>
              <w:spacing w:line="264" w:lineRule="exact"/>
              <w:ind w:right="104"/>
              <w:jc w:val="right"/>
              <w:rPr>
                <w:sz w:val="22"/>
              </w:rPr>
            </w:pPr>
            <w:r>
              <w:rPr>
                <w:spacing w:val="-2"/>
                <w:sz w:val="22"/>
              </w:rPr>
              <w:t>454310</w:t>
            </w:r>
          </w:p>
        </w:tc>
        <w:tc>
          <w:tcPr>
            <w:tcW w:w="5093" w:type="dxa"/>
          </w:tcPr>
          <w:p>
            <w:pPr>
              <w:pStyle w:val="TableParagraph"/>
              <w:spacing w:line="264" w:lineRule="exact"/>
              <w:ind w:left="107"/>
              <w:rPr>
                <w:sz w:val="22"/>
              </w:rPr>
            </w:pPr>
            <w:r>
              <w:rPr>
                <w:sz w:val="22"/>
              </w:rPr>
              <w:t>Fuel</w:t>
            </w:r>
            <w:r>
              <w:rPr>
                <w:spacing w:val="-4"/>
                <w:sz w:val="22"/>
              </w:rPr>
              <w:t> </w:t>
            </w:r>
            <w:r>
              <w:rPr>
                <w:spacing w:val="-2"/>
                <w:sz w:val="22"/>
              </w:rPr>
              <w:t>dealers</w:t>
            </w:r>
          </w:p>
        </w:tc>
        <w:tc>
          <w:tcPr>
            <w:tcW w:w="1195" w:type="dxa"/>
          </w:tcPr>
          <w:p>
            <w:pPr>
              <w:pStyle w:val="TableParagraph"/>
              <w:spacing w:line="264" w:lineRule="exact"/>
              <w:ind w:right="106"/>
              <w:jc w:val="right"/>
              <w:rPr>
                <w:b/>
                <w:sz w:val="22"/>
              </w:rPr>
            </w:pPr>
            <w:r>
              <w:rPr>
                <w:b/>
                <w:spacing w:val="-5"/>
                <w:sz w:val="22"/>
              </w:rPr>
              <w:t>269</w:t>
            </w:r>
          </w:p>
        </w:tc>
        <w:tc>
          <w:tcPr>
            <w:tcW w:w="854" w:type="dxa"/>
          </w:tcPr>
          <w:p>
            <w:pPr>
              <w:pStyle w:val="TableParagraph"/>
              <w:spacing w:line="264" w:lineRule="exact"/>
              <w:ind w:right="47"/>
              <w:jc w:val="right"/>
              <w:rPr>
                <w:b/>
                <w:sz w:val="22"/>
              </w:rPr>
            </w:pPr>
            <w:r>
              <w:rPr>
                <w:b/>
                <w:w w:val="100"/>
                <w:sz w:val="22"/>
              </w:rPr>
              <w:t>1</w:t>
            </w:r>
          </w:p>
        </w:tc>
      </w:tr>
      <w:tr>
        <w:trPr>
          <w:trHeight w:val="300" w:hRule="atLeast"/>
        </w:trPr>
        <w:tc>
          <w:tcPr>
            <w:tcW w:w="1702" w:type="dxa"/>
          </w:tcPr>
          <w:p>
            <w:pPr>
              <w:pStyle w:val="TableParagraph"/>
              <w:spacing w:line="264" w:lineRule="exact"/>
              <w:ind w:right="104"/>
              <w:jc w:val="right"/>
              <w:rPr>
                <w:sz w:val="22"/>
              </w:rPr>
            </w:pPr>
            <w:r>
              <w:rPr>
                <w:spacing w:val="-2"/>
                <w:sz w:val="22"/>
              </w:rPr>
              <w:t>483114</w:t>
            </w:r>
          </w:p>
        </w:tc>
        <w:tc>
          <w:tcPr>
            <w:tcW w:w="5093" w:type="dxa"/>
          </w:tcPr>
          <w:p>
            <w:pPr>
              <w:pStyle w:val="TableParagraph"/>
              <w:spacing w:line="264" w:lineRule="exact"/>
              <w:ind w:left="107"/>
              <w:rPr>
                <w:sz w:val="22"/>
              </w:rPr>
            </w:pPr>
            <w:r>
              <w:rPr>
                <w:sz w:val="22"/>
              </w:rPr>
              <w:t>Coastal</w:t>
            </w:r>
            <w:r>
              <w:rPr>
                <w:spacing w:val="-6"/>
                <w:sz w:val="22"/>
              </w:rPr>
              <w:t> </w:t>
            </w:r>
            <w:r>
              <w:rPr>
                <w:sz w:val="22"/>
              </w:rPr>
              <w:t>passenger</w:t>
            </w:r>
            <w:r>
              <w:rPr>
                <w:spacing w:val="-5"/>
                <w:sz w:val="22"/>
              </w:rPr>
              <w:t> </w:t>
            </w:r>
            <w:r>
              <w:rPr>
                <w:sz w:val="22"/>
              </w:rPr>
              <w:t>transp</w:t>
            </w:r>
            <w:r>
              <w:rPr>
                <w:spacing w:val="-4"/>
                <w:sz w:val="22"/>
              </w:rPr>
              <w:t> </w:t>
            </w:r>
            <w:r>
              <w:rPr>
                <w:sz w:val="22"/>
              </w:rPr>
              <w:t>to</w:t>
            </w:r>
            <w:r>
              <w:rPr>
                <w:spacing w:val="-2"/>
                <w:sz w:val="22"/>
              </w:rPr>
              <w:t> </w:t>
            </w:r>
            <w:r>
              <w:rPr>
                <w:sz w:val="22"/>
              </w:rPr>
              <w:t>and</w:t>
            </w:r>
            <w:r>
              <w:rPr>
                <w:spacing w:val="-4"/>
                <w:sz w:val="22"/>
              </w:rPr>
              <w:t> </w:t>
            </w:r>
            <w:r>
              <w:rPr>
                <w:sz w:val="22"/>
              </w:rPr>
              <w:t>from</w:t>
            </w:r>
            <w:r>
              <w:rPr>
                <w:spacing w:val="-4"/>
                <w:sz w:val="22"/>
              </w:rPr>
              <w:t> </w:t>
            </w:r>
            <w:r>
              <w:rPr>
                <w:sz w:val="22"/>
              </w:rPr>
              <w:t>domestic</w:t>
            </w:r>
            <w:r>
              <w:rPr>
                <w:spacing w:val="-3"/>
                <w:sz w:val="22"/>
              </w:rPr>
              <w:t> </w:t>
            </w:r>
            <w:r>
              <w:rPr>
                <w:spacing w:val="-4"/>
                <w:sz w:val="22"/>
              </w:rPr>
              <w:t>ports</w:t>
            </w:r>
          </w:p>
        </w:tc>
        <w:tc>
          <w:tcPr>
            <w:tcW w:w="1195" w:type="dxa"/>
          </w:tcPr>
          <w:p>
            <w:pPr>
              <w:pStyle w:val="TableParagraph"/>
              <w:spacing w:line="264" w:lineRule="exact"/>
              <w:ind w:right="105"/>
              <w:jc w:val="right"/>
              <w:rPr>
                <w:b/>
                <w:sz w:val="22"/>
              </w:rPr>
            </w:pPr>
            <w:r>
              <w:rPr>
                <w:b/>
                <w:w w:val="100"/>
                <w:sz w:val="22"/>
              </w:rPr>
              <w:t>6</w:t>
            </w:r>
          </w:p>
        </w:tc>
        <w:tc>
          <w:tcPr>
            <w:tcW w:w="854" w:type="dxa"/>
          </w:tcPr>
          <w:p>
            <w:pPr>
              <w:pStyle w:val="TableParagraph"/>
              <w:spacing w:line="264" w:lineRule="exact"/>
              <w:ind w:right="47"/>
              <w:jc w:val="right"/>
              <w:rPr>
                <w:b/>
                <w:sz w:val="22"/>
              </w:rPr>
            </w:pPr>
            <w:r>
              <w:rPr>
                <w:b/>
                <w:w w:val="100"/>
                <w:sz w:val="22"/>
              </w:rPr>
              <w:t>0</w:t>
            </w:r>
          </w:p>
        </w:tc>
      </w:tr>
      <w:tr>
        <w:trPr>
          <w:trHeight w:val="300" w:hRule="atLeast"/>
        </w:trPr>
        <w:tc>
          <w:tcPr>
            <w:tcW w:w="1702" w:type="dxa"/>
          </w:tcPr>
          <w:p>
            <w:pPr>
              <w:pStyle w:val="TableParagraph"/>
              <w:spacing w:line="264" w:lineRule="exact"/>
              <w:ind w:right="104"/>
              <w:jc w:val="right"/>
              <w:rPr>
                <w:sz w:val="22"/>
              </w:rPr>
            </w:pPr>
            <w:r>
              <w:rPr>
                <w:spacing w:val="-2"/>
                <w:sz w:val="22"/>
              </w:rPr>
              <w:t>485991</w:t>
            </w:r>
          </w:p>
        </w:tc>
        <w:tc>
          <w:tcPr>
            <w:tcW w:w="5093" w:type="dxa"/>
          </w:tcPr>
          <w:p>
            <w:pPr>
              <w:pStyle w:val="TableParagraph"/>
              <w:spacing w:line="264" w:lineRule="exact"/>
              <w:ind w:left="107"/>
              <w:rPr>
                <w:sz w:val="22"/>
              </w:rPr>
            </w:pPr>
            <w:r>
              <w:rPr>
                <w:sz w:val="22"/>
              </w:rPr>
              <w:t>Special</w:t>
            </w:r>
            <w:r>
              <w:rPr>
                <w:spacing w:val="-4"/>
                <w:sz w:val="22"/>
              </w:rPr>
              <w:t> </w:t>
            </w:r>
            <w:r>
              <w:rPr>
                <w:sz w:val="22"/>
              </w:rPr>
              <w:t>needs</w:t>
            </w:r>
            <w:r>
              <w:rPr>
                <w:spacing w:val="-4"/>
                <w:sz w:val="22"/>
              </w:rPr>
              <w:t> </w:t>
            </w:r>
            <w:r>
              <w:rPr>
                <w:spacing w:val="-2"/>
                <w:sz w:val="22"/>
              </w:rPr>
              <w:t>transportation</w:t>
            </w:r>
          </w:p>
        </w:tc>
        <w:tc>
          <w:tcPr>
            <w:tcW w:w="1195" w:type="dxa"/>
          </w:tcPr>
          <w:p>
            <w:pPr>
              <w:pStyle w:val="TableParagraph"/>
              <w:spacing w:line="264" w:lineRule="exact"/>
              <w:ind w:right="104"/>
              <w:jc w:val="right"/>
              <w:rPr>
                <w:b/>
                <w:sz w:val="22"/>
              </w:rPr>
            </w:pPr>
            <w:r>
              <w:rPr>
                <w:b/>
                <w:spacing w:val="-5"/>
                <w:sz w:val="22"/>
              </w:rPr>
              <w:t>17</w:t>
            </w:r>
          </w:p>
        </w:tc>
        <w:tc>
          <w:tcPr>
            <w:tcW w:w="854" w:type="dxa"/>
          </w:tcPr>
          <w:p>
            <w:pPr>
              <w:pStyle w:val="TableParagraph"/>
              <w:spacing w:line="264" w:lineRule="exact"/>
              <w:ind w:right="47"/>
              <w:jc w:val="right"/>
              <w:rPr>
                <w:b/>
                <w:sz w:val="22"/>
              </w:rPr>
            </w:pPr>
            <w:r>
              <w:rPr>
                <w:b/>
                <w:w w:val="100"/>
                <w:sz w:val="22"/>
              </w:rPr>
              <w:t>1</w:t>
            </w:r>
          </w:p>
        </w:tc>
      </w:tr>
      <w:tr>
        <w:trPr>
          <w:trHeight w:val="300" w:hRule="atLeast"/>
        </w:trPr>
        <w:tc>
          <w:tcPr>
            <w:tcW w:w="1702" w:type="dxa"/>
          </w:tcPr>
          <w:p>
            <w:pPr>
              <w:pStyle w:val="TableParagraph"/>
              <w:spacing w:line="264" w:lineRule="exact"/>
              <w:ind w:right="104"/>
              <w:jc w:val="right"/>
              <w:rPr>
                <w:sz w:val="22"/>
              </w:rPr>
            </w:pPr>
            <w:r>
              <w:rPr>
                <w:spacing w:val="-2"/>
                <w:sz w:val="22"/>
              </w:rPr>
              <w:t>541810</w:t>
            </w:r>
          </w:p>
        </w:tc>
        <w:tc>
          <w:tcPr>
            <w:tcW w:w="5093" w:type="dxa"/>
          </w:tcPr>
          <w:p>
            <w:pPr>
              <w:pStyle w:val="TableParagraph"/>
              <w:spacing w:line="264" w:lineRule="exact"/>
              <w:ind w:left="107"/>
              <w:rPr>
                <w:sz w:val="22"/>
              </w:rPr>
            </w:pPr>
            <w:r>
              <w:rPr>
                <w:sz w:val="22"/>
              </w:rPr>
              <w:t>Advertising</w:t>
            </w:r>
            <w:r>
              <w:rPr>
                <w:spacing w:val="-6"/>
                <w:sz w:val="22"/>
              </w:rPr>
              <w:t> </w:t>
            </w:r>
            <w:r>
              <w:rPr>
                <w:spacing w:val="-2"/>
                <w:sz w:val="22"/>
              </w:rPr>
              <w:t>agencies</w:t>
            </w:r>
          </w:p>
        </w:tc>
        <w:tc>
          <w:tcPr>
            <w:tcW w:w="1195" w:type="dxa"/>
          </w:tcPr>
          <w:p>
            <w:pPr>
              <w:pStyle w:val="TableParagraph"/>
              <w:spacing w:line="264" w:lineRule="exact"/>
              <w:ind w:right="104"/>
              <w:jc w:val="right"/>
              <w:rPr>
                <w:b/>
                <w:sz w:val="22"/>
              </w:rPr>
            </w:pPr>
            <w:r>
              <w:rPr>
                <w:b/>
                <w:spacing w:val="-5"/>
                <w:sz w:val="22"/>
              </w:rPr>
              <w:t>42</w:t>
            </w:r>
          </w:p>
        </w:tc>
        <w:tc>
          <w:tcPr>
            <w:tcW w:w="854" w:type="dxa"/>
          </w:tcPr>
          <w:p>
            <w:pPr>
              <w:pStyle w:val="TableParagraph"/>
              <w:spacing w:line="264" w:lineRule="exact"/>
              <w:ind w:right="47"/>
              <w:jc w:val="right"/>
              <w:rPr>
                <w:b/>
                <w:sz w:val="22"/>
              </w:rPr>
            </w:pPr>
            <w:r>
              <w:rPr>
                <w:b/>
                <w:w w:val="100"/>
                <w:sz w:val="22"/>
              </w:rPr>
              <w:t>1</w:t>
            </w:r>
          </w:p>
        </w:tc>
      </w:tr>
      <w:tr>
        <w:trPr>
          <w:trHeight w:val="300" w:hRule="atLeast"/>
        </w:trPr>
        <w:tc>
          <w:tcPr>
            <w:tcW w:w="1702" w:type="dxa"/>
          </w:tcPr>
          <w:p>
            <w:pPr>
              <w:pStyle w:val="TableParagraph"/>
              <w:spacing w:line="264" w:lineRule="exact"/>
              <w:ind w:right="104"/>
              <w:jc w:val="right"/>
              <w:rPr>
                <w:sz w:val="22"/>
              </w:rPr>
            </w:pPr>
            <w:r>
              <w:rPr>
                <w:spacing w:val="-2"/>
                <w:sz w:val="22"/>
              </w:rPr>
              <w:t>541990</w:t>
            </w:r>
          </w:p>
        </w:tc>
        <w:tc>
          <w:tcPr>
            <w:tcW w:w="5093" w:type="dxa"/>
          </w:tcPr>
          <w:p>
            <w:pPr>
              <w:pStyle w:val="TableParagraph"/>
              <w:spacing w:line="264" w:lineRule="exact"/>
              <w:ind w:left="107"/>
              <w:rPr>
                <w:sz w:val="22"/>
              </w:rPr>
            </w:pPr>
            <w:r>
              <w:rPr>
                <w:sz w:val="22"/>
              </w:rPr>
              <w:t>All</w:t>
            </w:r>
            <w:r>
              <w:rPr>
                <w:spacing w:val="-5"/>
                <w:sz w:val="22"/>
              </w:rPr>
              <w:t> </w:t>
            </w:r>
            <w:r>
              <w:rPr>
                <w:sz w:val="22"/>
              </w:rPr>
              <w:t>other</w:t>
            </w:r>
            <w:r>
              <w:rPr>
                <w:spacing w:val="-7"/>
                <w:sz w:val="22"/>
              </w:rPr>
              <w:t> </w:t>
            </w:r>
            <w:r>
              <w:rPr>
                <w:sz w:val="22"/>
              </w:rPr>
              <w:t>professional,</w:t>
            </w:r>
            <w:r>
              <w:rPr>
                <w:spacing w:val="-4"/>
                <w:sz w:val="22"/>
              </w:rPr>
              <w:t> </w:t>
            </w:r>
            <w:r>
              <w:rPr>
                <w:sz w:val="22"/>
              </w:rPr>
              <w:t>scientific</w:t>
            </w:r>
            <w:r>
              <w:rPr>
                <w:spacing w:val="-5"/>
                <w:sz w:val="22"/>
              </w:rPr>
              <w:t> </w:t>
            </w:r>
            <w:r>
              <w:rPr>
                <w:sz w:val="22"/>
              </w:rPr>
              <w:t>and</w:t>
            </w:r>
            <w:r>
              <w:rPr>
                <w:spacing w:val="-5"/>
                <w:sz w:val="22"/>
              </w:rPr>
              <w:t> </w:t>
            </w:r>
            <w:r>
              <w:rPr>
                <w:sz w:val="22"/>
              </w:rPr>
              <w:t>technical</w:t>
            </w:r>
            <w:r>
              <w:rPr>
                <w:spacing w:val="-4"/>
                <w:sz w:val="22"/>
              </w:rPr>
              <w:t> </w:t>
            </w:r>
            <w:r>
              <w:rPr>
                <w:spacing w:val="-2"/>
                <w:sz w:val="22"/>
              </w:rPr>
              <w:t>services</w:t>
            </w:r>
          </w:p>
        </w:tc>
        <w:tc>
          <w:tcPr>
            <w:tcW w:w="1195" w:type="dxa"/>
          </w:tcPr>
          <w:p>
            <w:pPr>
              <w:pStyle w:val="TableParagraph"/>
              <w:spacing w:line="264" w:lineRule="exact"/>
              <w:ind w:right="104"/>
              <w:jc w:val="right"/>
              <w:rPr>
                <w:b/>
                <w:sz w:val="22"/>
              </w:rPr>
            </w:pPr>
            <w:r>
              <w:rPr>
                <w:b/>
                <w:spacing w:val="-5"/>
                <w:sz w:val="22"/>
              </w:rPr>
              <w:t>48</w:t>
            </w:r>
          </w:p>
        </w:tc>
        <w:tc>
          <w:tcPr>
            <w:tcW w:w="854" w:type="dxa"/>
          </w:tcPr>
          <w:p>
            <w:pPr>
              <w:pStyle w:val="TableParagraph"/>
              <w:spacing w:line="264" w:lineRule="exact"/>
              <w:ind w:right="47"/>
              <w:jc w:val="right"/>
              <w:rPr>
                <w:b/>
                <w:sz w:val="22"/>
              </w:rPr>
            </w:pPr>
            <w:r>
              <w:rPr>
                <w:b/>
                <w:w w:val="100"/>
                <w:sz w:val="22"/>
              </w:rPr>
              <w:t>3</w:t>
            </w:r>
          </w:p>
        </w:tc>
      </w:tr>
      <w:tr>
        <w:trPr>
          <w:trHeight w:val="450" w:hRule="atLeast"/>
        </w:trPr>
        <w:tc>
          <w:tcPr>
            <w:tcW w:w="1702" w:type="dxa"/>
          </w:tcPr>
          <w:p>
            <w:pPr>
              <w:pStyle w:val="TableParagraph"/>
              <w:spacing w:line="264" w:lineRule="exact"/>
              <w:ind w:right="104"/>
              <w:jc w:val="right"/>
              <w:rPr>
                <w:sz w:val="22"/>
              </w:rPr>
            </w:pPr>
            <w:r>
              <w:rPr>
                <w:spacing w:val="-2"/>
                <w:sz w:val="22"/>
              </w:rPr>
              <w:t>811111</w:t>
            </w:r>
          </w:p>
        </w:tc>
        <w:tc>
          <w:tcPr>
            <w:tcW w:w="5093" w:type="dxa"/>
          </w:tcPr>
          <w:p>
            <w:pPr>
              <w:pStyle w:val="TableParagraph"/>
              <w:spacing w:line="264" w:lineRule="exact"/>
              <w:ind w:left="107"/>
              <w:rPr>
                <w:sz w:val="22"/>
              </w:rPr>
            </w:pPr>
            <w:r>
              <w:rPr>
                <w:sz w:val="22"/>
              </w:rPr>
              <w:t>General</w:t>
            </w:r>
            <w:r>
              <w:rPr>
                <w:spacing w:val="-7"/>
                <w:sz w:val="22"/>
              </w:rPr>
              <w:t> </w:t>
            </w:r>
            <w:r>
              <w:rPr>
                <w:sz w:val="22"/>
              </w:rPr>
              <w:t>automotive</w:t>
            </w:r>
            <w:r>
              <w:rPr>
                <w:spacing w:val="-6"/>
                <w:sz w:val="22"/>
              </w:rPr>
              <w:t> </w:t>
            </w:r>
            <w:r>
              <w:rPr>
                <w:spacing w:val="-2"/>
                <w:sz w:val="22"/>
              </w:rPr>
              <w:t>repair</w:t>
            </w:r>
          </w:p>
        </w:tc>
        <w:tc>
          <w:tcPr>
            <w:tcW w:w="1195" w:type="dxa"/>
          </w:tcPr>
          <w:p>
            <w:pPr>
              <w:pStyle w:val="TableParagraph"/>
              <w:spacing w:line="264" w:lineRule="exact"/>
              <w:ind w:right="106"/>
              <w:jc w:val="right"/>
              <w:rPr>
                <w:b/>
                <w:sz w:val="22"/>
              </w:rPr>
            </w:pPr>
            <w:r>
              <w:rPr>
                <w:b/>
                <w:spacing w:val="-5"/>
                <w:sz w:val="22"/>
              </w:rPr>
              <w:t>629</w:t>
            </w:r>
          </w:p>
        </w:tc>
        <w:tc>
          <w:tcPr>
            <w:tcW w:w="854" w:type="dxa"/>
          </w:tcPr>
          <w:p>
            <w:pPr>
              <w:pStyle w:val="TableParagraph"/>
              <w:spacing w:line="264" w:lineRule="exact"/>
              <w:ind w:right="47"/>
              <w:jc w:val="right"/>
              <w:rPr>
                <w:b/>
                <w:sz w:val="22"/>
              </w:rPr>
            </w:pPr>
            <w:r>
              <w:rPr>
                <w:b/>
                <w:w w:val="100"/>
                <w:sz w:val="22"/>
              </w:rPr>
              <w:t>0</w:t>
            </w:r>
          </w:p>
        </w:tc>
      </w:tr>
      <w:tr>
        <w:trPr>
          <w:trHeight w:val="600" w:hRule="atLeast"/>
        </w:trPr>
        <w:tc>
          <w:tcPr>
            <w:tcW w:w="1702" w:type="dxa"/>
          </w:tcPr>
          <w:p>
            <w:pPr>
              <w:pStyle w:val="TableParagraph"/>
              <w:spacing w:line="240" w:lineRule="auto"/>
              <w:rPr>
                <w:rFonts w:ascii="Times New Roman"/>
                <w:sz w:val="22"/>
              </w:rPr>
            </w:pPr>
          </w:p>
        </w:tc>
        <w:tc>
          <w:tcPr>
            <w:tcW w:w="5093" w:type="dxa"/>
          </w:tcPr>
          <w:p>
            <w:pPr>
              <w:pStyle w:val="TableParagraph"/>
              <w:spacing w:line="240" w:lineRule="auto" w:before="145"/>
              <w:ind w:left="107"/>
              <w:rPr>
                <w:b/>
                <w:sz w:val="22"/>
              </w:rPr>
            </w:pPr>
            <w:r>
              <w:rPr>
                <w:b/>
                <w:spacing w:val="-2"/>
                <w:sz w:val="22"/>
              </w:rPr>
              <w:t>TOTALS:</w:t>
            </w:r>
          </w:p>
        </w:tc>
        <w:tc>
          <w:tcPr>
            <w:tcW w:w="1195" w:type="dxa"/>
          </w:tcPr>
          <w:p>
            <w:pPr>
              <w:pStyle w:val="TableParagraph"/>
              <w:spacing w:line="240" w:lineRule="auto" w:before="145"/>
              <w:ind w:right="104"/>
              <w:jc w:val="right"/>
              <w:rPr>
                <w:b/>
                <w:sz w:val="22"/>
              </w:rPr>
            </w:pPr>
            <w:r>
              <w:rPr>
                <w:b/>
                <w:spacing w:val="-4"/>
                <w:sz w:val="22"/>
              </w:rPr>
              <w:t>2453</w:t>
            </w:r>
          </w:p>
        </w:tc>
        <w:tc>
          <w:tcPr>
            <w:tcW w:w="854" w:type="dxa"/>
          </w:tcPr>
          <w:p>
            <w:pPr>
              <w:pStyle w:val="TableParagraph"/>
              <w:spacing w:line="240" w:lineRule="auto" w:before="145"/>
              <w:ind w:right="47"/>
              <w:jc w:val="right"/>
              <w:rPr>
                <w:b/>
                <w:sz w:val="22"/>
              </w:rPr>
            </w:pPr>
            <w:r>
              <w:rPr>
                <w:b/>
                <w:spacing w:val="-5"/>
                <w:sz w:val="22"/>
              </w:rPr>
              <w:t>25</w:t>
            </w:r>
          </w:p>
        </w:tc>
      </w:tr>
      <w:tr>
        <w:trPr>
          <w:trHeight w:val="410" w:hRule="atLeast"/>
        </w:trPr>
        <w:tc>
          <w:tcPr>
            <w:tcW w:w="1702" w:type="dxa"/>
          </w:tcPr>
          <w:p>
            <w:pPr>
              <w:pStyle w:val="TableParagraph"/>
              <w:spacing w:line="240" w:lineRule="auto"/>
              <w:rPr>
                <w:rFonts w:ascii="Times New Roman"/>
                <w:sz w:val="22"/>
              </w:rPr>
            </w:pPr>
          </w:p>
        </w:tc>
        <w:tc>
          <w:tcPr>
            <w:tcW w:w="5093" w:type="dxa"/>
          </w:tcPr>
          <w:p>
            <w:pPr>
              <w:pStyle w:val="TableParagraph"/>
              <w:spacing w:line="245" w:lineRule="exact" w:before="145"/>
              <w:ind w:left="107"/>
              <w:rPr>
                <w:b/>
                <w:sz w:val="22"/>
              </w:rPr>
            </w:pPr>
            <w:r>
              <w:rPr>
                <w:b/>
                <w:sz w:val="22"/>
              </w:rPr>
              <w:t>BASE</w:t>
            </w:r>
            <w:r>
              <w:rPr>
                <w:b/>
                <w:spacing w:val="-3"/>
                <w:sz w:val="22"/>
              </w:rPr>
              <w:t> </w:t>
            </w:r>
            <w:r>
              <w:rPr>
                <w:b/>
                <w:sz w:val="22"/>
              </w:rPr>
              <w:t>FIGURE:</w:t>
            </w:r>
            <w:r>
              <w:rPr>
                <w:b/>
                <w:spacing w:val="42"/>
                <w:sz w:val="22"/>
              </w:rPr>
              <w:t> </w:t>
            </w:r>
            <w:r>
              <w:rPr>
                <w:b/>
                <w:sz w:val="22"/>
              </w:rPr>
              <w:t>Total</w:t>
            </w:r>
            <w:r>
              <w:rPr>
                <w:b/>
                <w:spacing w:val="-3"/>
                <w:sz w:val="22"/>
              </w:rPr>
              <w:t> </w:t>
            </w:r>
            <w:r>
              <w:rPr>
                <w:b/>
                <w:sz w:val="22"/>
              </w:rPr>
              <w:t>RWA</w:t>
            </w:r>
            <w:r>
              <w:rPr>
                <w:b/>
                <w:spacing w:val="-6"/>
                <w:sz w:val="22"/>
              </w:rPr>
              <w:t> </w:t>
            </w:r>
            <w:r>
              <w:rPr>
                <w:b/>
                <w:sz w:val="22"/>
              </w:rPr>
              <w:t>DBES/TOTAL</w:t>
            </w:r>
            <w:r>
              <w:rPr>
                <w:b/>
                <w:spacing w:val="-4"/>
                <w:sz w:val="22"/>
              </w:rPr>
              <w:t> </w:t>
            </w:r>
            <w:r>
              <w:rPr>
                <w:b/>
                <w:sz w:val="22"/>
              </w:rPr>
              <w:t>MAINE</w:t>
            </w:r>
            <w:r>
              <w:rPr>
                <w:b/>
                <w:spacing w:val="-4"/>
                <w:sz w:val="22"/>
              </w:rPr>
              <w:t> </w:t>
            </w:r>
            <w:r>
              <w:rPr>
                <w:b/>
                <w:spacing w:val="-2"/>
                <w:sz w:val="22"/>
              </w:rPr>
              <w:t>FIRMS</w:t>
            </w:r>
          </w:p>
        </w:tc>
        <w:tc>
          <w:tcPr>
            <w:tcW w:w="1195" w:type="dxa"/>
          </w:tcPr>
          <w:p>
            <w:pPr>
              <w:pStyle w:val="TableParagraph"/>
              <w:spacing w:line="245" w:lineRule="exact" w:before="145"/>
              <w:ind w:right="105"/>
              <w:jc w:val="right"/>
              <w:rPr>
                <w:b/>
                <w:sz w:val="22"/>
              </w:rPr>
            </w:pPr>
            <w:r>
              <w:rPr>
                <w:b/>
                <w:spacing w:val="-2"/>
                <w:sz w:val="22"/>
              </w:rPr>
              <w:t>0.0102</w:t>
            </w:r>
          </w:p>
        </w:tc>
        <w:tc>
          <w:tcPr>
            <w:tcW w:w="854" w:type="dxa"/>
          </w:tcPr>
          <w:p>
            <w:pPr>
              <w:pStyle w:val="TableParagraph"/>
              <w:spacing w:line="240" w:lineRule="auto"/>
              <w:rPr>
                <w:rFonts w:ascii="Times New Roman"/>
                <w:sz w:val="22"/>
              </w:rPr>
            </w:pPr>
          </w:p>
        </w:tc>
      </w:tr>
    </w:tbl>
    <w:p>
      <w:pPr>
        <w:pStyle w:val="BodyText"/>
        <w:rPr>
          <w:sz w:val="26"/>
        </w:rPr>
      </w:pPr>
    </w:p>
    <w:p>
      <w:pPr>
        <w:pStyle w:val="BodyText"/>
        <w:spacing w:before="6"/>
      </w:pPr>
    </w:p>
    <w:p>
      <w:pPr>
        <w:pStyle w:val="BodyText"/>
        <w:ind w:left="120"/>
      </w:pPr>
      <w:r>
        <w:rPr/>
        <w:t>Therefore,</w:t>
      </w:r>
      <w:r>
        <w:rPr>
          <w:spacing w:val="-2"/>
        </w:rPr>
        <w:t> </w:t>
      </w:r>
      <w:r>
        <w:rPr/>
        <w:t>the</w:t>
      </w:r>
      <w:r>
        <w:rPr>
          <w:spacing w:val="-3"/>
        </w:rPr>
        <w:t> </w:t>
      </w:r>
      <w:r>
        <w:rPr/>
        <w:t>denominator</w:t>
      </w:r>
      <w:r>
        <w:rPr>
          <w:spacing w:val="-3"/>
        </w:rPr>
        <w:t> </w:t>
      </w:r>
      <w:r>
        <w:rPr/>
        <w:t>would</w:t>
      </w:r>
      <w:r>
        <w:rPr>
          <w:spacing w:val="-2"/>
        </w:rPr>
        <w:t> </w:t>
      </w:r>
      <w:r>
        <w:rPr/>
        <w:t>be</w:t>
      </w:r>
      <w:r>
        <w:rPr>
          <w:spacing w:val="-3"/>
        </w:rPr>
        <w:t> </w:t>
      </w:r>
      <w:r>
        <w:rPr/>
        <w:t>2,453</w:t>
      </w:r>
      <w:r>
        <w:rPr>
          <w:spacing w:val="-2"/>
        </w:rPr>
        <w:t> </w:t>
      </w:r>
      <w:r>
        <w:rPr/>
        <w:t>to</w:t>
      </w:r>
      <w:r>
        <w:rPr>
          <w:spacing w:val="-2"/>
        </w:rPr>
        <w:t> </w:t>
      </w:r>
      <w:r>
        <w:rPr/>
        <w:t>represent</w:t>
      </w:r>
      <w:r>
        <w:rPr>
          <w:spacing w:val="-2"/>
        </w:rPr>
        <w:t> </w:t>
      </w:r>
      <w:r>
        <w:rPr/>
        <w:t>all</w:t>
      </w:r>
      <w:r>
        <w:rPr>
          <w:spacing w:val="-2"/>
        </w:rPr>
        <w:t> </w:t>
      </w:r>
      <w:r>
        <w:rPr/>
        <w:t>potential</w:t>
      </w:r>
      <w:r>
        <w:rPr>
          <w:spacing w:val="-2"/>
        </w:rPr>
        <w:t> </w:t>
      </w:r>
      <w:r>
        <w:rPr/>
        <w:t>transit</w:t>
      </w:r>
      <w:r>
        <w:rPr>
          <w:spacing w:val="-2"/>
        </w:rPr>
        <w:t> </w:t>
      </w:r>
      <w:r>
        <w:rPr/>
        <w:t>firms</w:t>
      </w:r>
      <w:r>
        <w:rPr>
          <w:spacing w:val="-2"/>
        </w:rPr>
        <w:t> </w:t>
      </w:r>
      <w:r>
        <w:rPr/>
        <w:t>and</w:t>
      </w:r>
      <w:r>
        <w:rPr>
          <w:spacing w:val="-2"/>
        </w:rPr>
        <w:t> </w:t>
      </w:r>
      <w:r>
        <w:rPr/>
        <w:t>transit</w:t>
      </w:r>
      <w:r>
        <w:rPr>
          <w:spacing w:val="-2"/>
        </w:rPr>
        <w:t> </w:t>
      </w:r>
      <w:r>
        <w:rPr/>
        <w:t>related</w:t>
      </w:r>
      <w:r>
        <w:rPr>
          <w:spacing w:val="-2"/>
        </w:rPr>
        <w:t> </w:t>
      </w:r>
      <w:r>
        <w:rPr/>
        <w:t>firms</w:t>
      </w:r>
      <w:r>
        <w:rPr>
          <w:spacing w:val="-2"/>
        </w:rPr>
        <w:t> </w:t>
      </w:r>
      <w:r>
        <w:rPr/>
        <w:t>for potential contracts and subcontracts in Maine for the upcoming 3 fiscal years.</w:t>
      </w:r>
    </w:p>
    <w:p>
      <w:pPr>
        <w:pStyle w:val="BodyText"/>
      </w:pPr>
    </w:p>
    <w:p>
      <w:pPr>
        <w:spacing w:before="0"/>
        <w:ind w:left="119" w:right="334" w:firstLine="0"/>
        <w:jc w:val="left"/>
        <w:rPr>
          <w:rFonts w:ascii="Times New Roman"/>
          <w:sz w:val="22"/>
        </w:rPr>
      </w:pPr>
      <w:r>
        <w:rPr>
          <w:rFonts w:ascii="Times New Roman"/>
          <w:sz w:val="22"/>
        </w:rPr>
        <w:t>The</w:t>
      </w:r>
      <w:r>
        <w:rPr>
          <w:rFonts w:ascii="Times New Roman"/>
          <w:spacing w:val="-2"/>
          <w:sz w:val="22"/>
        </w:rPr>
        <w:t> </w:t>
      </w:r>
      <w:r>
        <w:rPr>
          <w:rFonts w:ascii="Times New Roman"/>
          <w:sz w:val="22"/>
        </w:rPr>
        <w:t>numerator</w:t>
      </w:r>
      <w:r>
        <w:rPr>
          <w:rFonts w:ascii="Times New Roman"/>
          <w:spacing w:val="-1"/>
          <w:sz w:val="22"/>
        </w:rPr>
        <w:t> </w:t>
      </w:r>
      <w:r>
        <w:rPr>
          <w:rFonts w:ascii="Times New Roman"/>
          <w:sz w:val="22"/>
        </w:rPr>
        <w:t>would</w:t>
      </w:r>
      <w:r>
        <w:rPr>
          <w:rFonts w:ascii="Times New Roman"/>
          <w:spacing w:val="-2"/>
          <w:sz w:val="22"/>
        </w:rPr>
        <w:t> </w:t>
      </w:r>
      <w:r>
        <w:rPr>
          <w:rFonts w:ascii="Times New Roman"/>
          <w:sz w:val="22"/>
        </w:rPr>
        <w:t>be</w:t>
      </w:r>
      <w:r>
        <w:rPr>
          <w:rFonts w:ascii="Times New Roman"/>
          <w:spacing w:val="-4"/>
          <w:sz w:val="22"/>
        </w:rPr>
        <w:t> </w:t>
      </w:r>
      <w:r>
        <w:rPr>
          <w:rFonts w:ascii="Times New Roman"/>
          <w:sz w:val="22"/>
        </w:rPr>
        <w:t>25,</w:t>
      </w:r>
      <w:r>
        <w:rPr>
          <w:rFonts w:ascii="Times New Roman"/>
          <w:spacing w:val="-2"/>
          <w:sz w:val="22"/>
        </w:rPr>
        <w:t> </w:t>
      </w:r>
      <w:r>
        <w:rPr>
          <w:rFonts w:ascii="Times New Roman"/>
          <w:sz w:val="22"/>
        </w:rPr>
        <w:t>the</w:t>
      </w:r>
      <w:r>
        <w:rPr>
          <w:rFonts w:ascii="Times New Roman"/>
          <w:spacing w:val="-2"/>
          <w:sz w:val="22"/>
        </w:rPr>
        <w:t> </w:t>
      </w:r>
      <w:r>
        <w:rPr>
          <w:rFonts w:ascii="Times New Roman"/>
          <w:sz w:val="22"/>
        </w:rPr>
        <w:t>number</w:t>
      </w:r>
      <w:r>
        <w:rPr>
          <w:rFonts w:ascii="Times New Roman"/>
          <w:spacing w:val="-1"/>
          <w:sz w:val="22"/>
        </w:rPr>
        <w:t> </w:t>
      </w:r>
      <w:r>
        <w:rPr>
          <w:rFonts w:ascii="Times New Roman"/>
          <w:sz w:val="22"/>
        </w:rPr>
        <w:t>of</w:t>
      </w:r>
      <w:r>
        <w:rPr>
          <w:rFonts w:ascii="Times New Roman"/>
          <w:spacing w:val="-1"/>
          <w:sz w:val="22"/>
        </w:rPr>
        <w:t> </w:t>
      </w:r>
      <w:r>
        <w:rPr>
          <w:rFonts w:ascii="Times New Roman"/>
          <w:sz w:val="22"/>
        </w:rPr>
        <w:t>DBEs</w:t>
      </w:r>
      <w:r>
        <w:rPr>
          <w:rFonts w:ascii="Times New Roman"/>
          <w:spacing w:val="-2"/>
          <w:sz w:val="22"/>
        </w:rPr>
        <w:t> </w:t>
      </w:r>
      <w:r>
        <w:rPr>
          <w:rFonts w:ascii="Times New Roman"/>
          <w:sz w:val="22"/>
        </w:rPr>
        <w:t>under</w:t>
      </w:r>
      <w:r>
        <w:rPr>
          <w:rFonts w:ascii="Times New Roman"/>
          <w:spacing w:val="-1"/>
          <w:sz w:val="22"/>
        </w:rPr>
        <w:t> </w:t>
      </w:r>
      <w:r>
        <w:rPr>
          <w:rFonts w:ascii="Times New Roman"/>
          <w:sz w:val="22"/>
        </w:rPr>
        <w:t>these</w:t>
      </w:r>
      <w:r>
        <w:rPr>
          <w:rFonts w:ascii="Times New Roman"/>
          <w:spacing w:val="-4"/>
          <w:sz w:val="22"/>
        </w:rPr>
        <w:t> </w:t>
      </w:r>
      <w:r>
        <w:rPr>
          <w:rFonts w:ascii="Times New Roman"/>
          <w:sz w:val="22"/>
        </w:rPr>
        <w:t>categories</w:t>
      </w:r>
      <w:r>
        <w:rPr>
          <w:rFonts w:ascii="Times New Roman"/>
          <w:spacing w:val="-2"/>
          <w:sz w:val="22"/>
        </w:rPr>
        <w:t> </w:t>
      </w:r>
      <w:r>
        <w:rPr>
          <w:rFonts w:ascii="Times New Roman"/>
          <w:sz w:val="22"/>
        </w:rPr>
        <w:t>available</w:t>
      </w:r>
      <w:r>
        <w:rPr>
          <w:rFonts w:ascii="Times New Roman"/>
          <w:spacing w:val="-4"/>
          <w:sz w:val="22"/>
        </w:rPr>
        <w:t> </w:t>
      </w:r>
      <w:r>
        <w:rPr>
          <w:rFonts w:ascii="Times New Roman"/>
          <w:sz w:val="22"/>
        </w:rPr>
        <w:t>to</w:t>
      </w:r>
      <w:r>
        <w:rPr>
          <w:rFonts w:ascii="Times New Roman"/>
          <w:spacing w:val="-2"/>
          <w:sz w:val="22"/>
        </w:rPr>
        <w:t> </w:t>
      </w:r>
      <w:r>
        <w:rPr>
          <w:rFonts w:ascii="Times New Roman"/>
          <w:sz w:val="22"/>
        </w:rPr>
        <w:t>perform</w:t>
      </w:r>
      <w:r>
        <w:rPr>
          <w:rFonts w:ascii="Times New Roman"/>
          <w:spacing w:val="-2"/>
          <w:sz w:val="22"/>
        </w:rPr>
        <w:t> </w:t>
      </w:r>
      <w:r>
        <w:rPr>
          <w:rFonts w:ascii="Times New Roman"/>
          <w:sz w:val="22"/>
        </w:rPr>
        <w:t>the</w:t>
      </w:r>
      <w:r>
        <w:rPr>
          <w:rFonts w:ascii="Times New Roman"/>
          <w:spacing w:val="-2"/>
          <w:sz w:val="22"/>
        </w:rPr>
        <w:t> </w:t>
      </w:r>
      <w:r>
        <w:rPr>
          <w:rFonts w:ascii="Times New Roman"/>
          <w:sz w:val="22"/>
        </w:rPr>
        <w:t>identified</w:t>
      </w:r>
      <w:r>
        <w:rPr>
          <w:rFonts w:ascii="Times New Roman"/>
          <w:spacing w:val="-5"/>
          <w:sz w:val="22"/>
        </w:rPr>
        <w:t> </w:t>
      </w:r>
      <w:r>
        <w:rPr>
          <w:rFonts w:ascii="Times New Roman"/>
          <w:sz w:val="22"/>
        </w:rPr>
        <w:t>support work in Maine.</w:t>
      </w:r>
    </w:p>
    <w:p>
      <w:pPr>
        <w:pStyle w:val="BodyText"/>
        <w:rPr>
          <w:sz w:val="22"/>
        </w:rPr>
      </w:pPr>
    </w:p>
    <w:p>
      <w:pPr>
        <w:pStyle w:val="BodyText"/>
        <w:ind w:left="120" w:right="129"/>
        <w:jc w:val="both"/>
      </w:pPr>
      <w:r>
        <w:rPr/>
        <w:t>Maine</w:t>
      </w:r>
      <w:r>
        <w:rPr>
          <w:spacing w:val="-3"/>
        </w:rPr>
        <w:t> </w:t>
      </w:r>
      <w:r>
        <w:rPr/>
        <w:t>chooses</w:t>
      </w:r>
      <w:r>
        <w:rPr>
          <w:spacing w:val="-2"/>
        </w:rPr>
        <w:t> </w:t>
      </w:r>
      <w:r>
        <w:rPr/>
        <w:t>not</w:t>
      </w:r>
      <w:r>
        <w:rPr>
          <w:spacing w:val="-2"/>
        </w:rPr>
        <w:t> </w:t>
      </w:r>
      <w:r>
        <w:rPr/>
        <w:t>to</w:t>
      </w:r>
      <w:r>
        <w:rPr>
          <w:spacing w:val="-2"/>
        </w:rPr>
        <w:t> </w:t>
      </w:r>
      <w:r>
        <w:rPr/>
        <w:t>use</w:t>
      </w:r>
      <w:r>
        <w:rPr>
          <w:spacing w:val="-1"/>
        </w:rPr>
        <w:t> </w:t>
      </w:r>
      <w:r>
        <w:rPr/>
        <w:t>weighting</w:t>
      </w:r>
      <w:r>
        <w:rPr>
          <w:spacing w:val="-2"/>
        </w:rPr>
        <w:t> </w:t>
      </w:r>
      <w:r>
        <w:rPr/>
        <w:t>in</w:t>
      </w:r>
      <w:r>
        <w:rPr>
          <w:spacing w:val="-2"/>
        </w:rPr>
        <w:t> </w:t>
      </w:r>
      <w:r>
        <w:rPr/>
        <w:t>the</w:t>
      </w:r>
      <w:r>
        <w:rPr>
          <w:spacing w:val="-3"/>
        </w:rPr>
        <w:t> </w:t>
      </w:r>
      <w:r>
        <w:rPr/>
        <w:t>determination</w:t>
      </w:r>
      <w:r>
        <w:rPr>
          <w:spacing w:val="-2"/>
        </w:rPr>
        <w:t> </w:t>
      </w:r>
      <w:r>
        <w:rPr/>
        <w:t>of</w:t>
      </w:r>
      <w:r>
        <w:rPr>
          <w:spacing w:val="-3"/>
        </w:rPr>
        <w:t> </w:t>
      </w:r>
      <w:r>
        <w:rPr/>
        <w:t>the</w:t>
      </w:r>
      <w:r>
        <w:rPr>
          <w:spacing w:val="-3"/>
        </w:rPr>
        <w:t> </w:t>
      </w:r>
      <w:r>
        <w:rPr/>
        <w:t>base</w:t>
      </w:r>
      <w:r>
        <w:rPr>
          <w:spacing w:val="-3"/>
        </w:rPr>
        <w:t> </w:t>
      </w:r>
      <w:r>
        <w:rPr/>
        <w:t>goal</w:t>
      </w:r>
      <w:r>
        <w:rPr>
          <w:spacing w:val="-2"/>
        </w:rPr>
        <w:t> </w:t>
      </w:r>
      <w:r>
        <w:rPr/>
        <w:t>because</w:t>
      </w:r>
      <w:r>
        <w:rPr>
          <w:spacing w:val="-3"/>
        </w:rPr>
        <w:t> </w:t>
      </w:r>
      <w:r>
        <w:rPr/>
        <w:t>of</w:t>
      </w:r>
      <w:r>
        <w:rPr>
          <w:spacing w:val="-3"/>
        </w:rPr>
        <w:t> </w:t>
      </w:r>
      <w:r>
        <w:rPr/>
        <w:t>the</w:t>
      </w:r>
      <w:r>
        <w:rPr>
          <w:spacing w:val="-3"/>
        </w:rPr>
        <w:t> </w:t>
      </w:r>
      <w:r>
        <w:rPr/>
        <w:t>similarity</w:t>
      </w:r>
      <w:r>
        <w:rPr>
          <w:spacing w:val="-2"/>
        </w:rPr>
        <w:t> </w:t>
      </w:r>
      <w:r>
        <w:rPr/>
        <w:t>in</w:t>
      </w:r>
      <w:r>
        <w:rPr>
          <w:spacing w:val="-2"/>
        </w:rPr>
        <w:t> </w:t>
      </w:r>
      <w:r>
        <w:rPr/>
        <w:t>the</w:t>
      </w:r>
      <w:r>
        <w:rPr>
          <w:spacing w:val="-3"/>
        </w:rPr>
        <w:t> </w:t>
      </w:r>
      <w:r>
        <w:rPr/>
        <w:t>types of</w:t>
      </w:r>
      <w:r>
        <w:rPr>
          <w:spacing w:val="-3"/>
        </w:rPr>
        <w:t> </w:t>
      </w:r>
      <w:r>
        <w:rPr/>
        <w:t>DBEs</w:t>
      </w:r>
      <w:r>
        <w:rPr>
          <w:spacing w:val="-2"/>
        </w:rPr>
        <w:t> </w:t>
      </w:r>
      <w:r>
        <w:rPr/>
        <w:t>that</w:t>
      </w:r>
      <w:r>
        <w:rPr>
          <w:spacing w:val="-2"/>
        </w:rPr>
        <w:t> </w:t>
      </w:r>
      <w:r>
        <w:rPr/>
        <w:t>participate</w:t>
      </w:r>
      <w:r>
        <w:rPr>
          <w:spacing w:val="-1"/>
        </w:rPr>
        <w:t> </w:t>
      </w:r>
      <w:r>
        <w:rPr/>
        <w:t>on</w:t>
      </w:r>
      <w:r>
        <w:rPr>
          <w:spacing w:val="-2"/>
        </w:rPr>
        <w:t> </w:t>
      </w:r>
      <w:r>
        <w:rPr/>
        <w:t>FTA</w:t>
      </w:r>
      <w:r>
        <w:rPr>
          <w:spacing w:val="-3"/>
        </w:rPr>
        <w:t> </w:t>
      </w:r>
      <w:r>
        <w:rPr/>
        <w:t>projects</w:t>
      </w:r>
      <w:r>
        <w:rPr>
          <w:spacing w:val="-2"/>
        </w:rPr>
        <w:t> </w:t>
      </w:r>
      <w:r>
        <w:rPr/>
        <w:t>and</w:t>
      </w:r>
      <w:r>
        <w:rPr>
          <w:spacing w:val="-2"/>
        </w:rPr>
        <w:t> </w:t>
      </w:r>
      <w:r>
        <w:rPr/>
        <w:t>because</w:t>
      </w:r>
      <w:r>
        <w:rPr>
          <w:spacing w:val="-3"/>
        </w:rPr>
        <w:t> </w:t>
      </w:r>
      <w:r>
        <w:rPr/>
        <w:t>of</w:t>
      </w:r>
      <w:r>
        <w:rPr>
          <w:spacing w:val="-3"/>
        </w:rPr>
        <w:t> </w:t>
      </w:r>
      <w:r>
        <w:rPr/>
        <w:t>the</w:t>
      </w:r>
      <w:r>
        <w:rPr>
          <w:spacing w:val="-3"/>
        </w:rPr>
        <w:t> </w:t>
      </w:r>
      <w:r>
        <w:rPr/>
        <w:t>limited</w:t>
      </w:r>
      <w:r>
        <w:rPr>
          <w:spacing w:val="-2"/>
        </w:rPr>
        <w:t> </w:t>
      </w:r>
      <w:r>
        <w:rPr/>
        <w:t>number</w:t>
      </w:r>
      <w:r>
        <w:rPr>
          <w:spacing w:val="-3"/>
        </w:rPr>
        <w:t> </w:t>
      </w:r>
      <w:r>
        <w:rPr/>
        <w:t>of</w:t>
      </w:r>
      <w:r>
        <w:rPr>
          <w:spacing w:val="-3"/>
        </w:rPr>
        <w:t> </w:t>
      </w:r>
      <w:r>
        <w:rPr/>
        <w:t>NAICS</w:t>
      </w:r>
      <w:r>
        <w:rPr>
          <w:spacing w:val="-2"/>
        </w:rPr>
        <w:t> </w:t>
      </w:r>
      <w:r>
        <w:rPr/>
        <w:t>codes</w:t>
      </w:r>
      <w:r>
        <w:rPr>
          <w:spacing w:val="-2"/>
        </w:rPr>
        <w:t> </w:t>
      </w:r>
      <w:r>
        <w:rPr/>
        <w:t>that DBEs</w:t>
      </w:r>
      <w:r>
        <w:rPr>
          <w:spacing w:val="-2"/>
        </w:rPr>
        <w:t> </w:t>
      </w:r>
      <w:r>
        <w:rPr/>
        <w:t>work under in the market area.</w:t>
      </w:r>
    </w:p>
    <w:p>
      <w:pPr>
        <w:spacing w:after="0"/>
        <w:jc w:val="both"/>
        <w:sectPr>
          <w:pgSz w:w="12240" w:h="15840"/>
          <w:pgMar w:header="0" w:footer="697" w:top="1360" w:bottom="880" w:left="600" w:right="800"/>
        </w:sectPr>
      </w:pPr>
    </w:p>
    <w:p>
      <w:pPr>
        <w:spacing w:before="79"/>
        <w:ind w:left="120" w:right="0" w:hanging="1"/>
        <w:jc w:val="left"/>
        <w:rPr>
          <w:rFonts w:ascii="Times New Roman"/>
          <w:b/>
          <w:sz w:val="22"/>
        </w:rPr>
      </w:pPr>
      <w:r>
        <w:rPr>
          <w:rFonts w:ascii="Times New Roman"/>
          <w:b/>
          <w:sz w:val="22"/>
        </w:rPr>
        <w:t>The</w:t>
      </w:r>
      <w:r>
        <w:rPr>
          <w:rFonts w:ascii="Times New Roman"/>
          <w:b/>
          <w:spacing w:val="-2"/>
          <w:sz w:val="22"/>
        </w:rPr>
        <w:t> </w:t>
      </w:r>
      <w:r>
        <w:rPr>
          <w:rFonts w:ascii="Times New Roman"/>
          <w:b/>
          <w:sz w:val="22"/>
        </w:rPr>
        <w:t>base</w:t>
      </w:r>
      <w:r>
        <w:rPr>
          <w:rFonts w:ascii="Times New Roman"/>
          <w:b/>
          <w:spacing w:val="-2"/>
          <w:sz w:val="22"/>
        </w:rPr>
        <w:t> </w:t>
      </w:r>
      <w:r>
        <w:rPr>
          <w:rFonts w:ascii="Times New Roman"/>
          <w:b/>
          <w:sz w:val="22"/>
        </w:rPr>
        <w:t>goal</w:t>
      </w:r>
      <w:r>
        <w:rPr>
          <w:rFonts w:ascii="Times New Roman"/>
          <w:b/>
          <w:spacing w:val="-1"/>
          <w:sz w:val="22"/>
        </w:rPr>
        <w:t> </w:t>
      </w:r>
      <w:r>
        <w:rPr>
          <w:rFonts w:ascii="Times New Roman"/>
          <w:b/>
          <w:sz w:val="22"/>
        </w:rPr>
        <w:t>based</w:t>
      </w:r>
      <w:r>
        <w:rPr>
          <w:rFonts w:ascii="Times New Roman"/>
          <w:b/>
          <w:spacing w:val="-3"/>
          <w:sz w:val="22"/>
        </w:rPr>
        <w:t> </w:t>
      </w:r>
      <w:r>
        <w:rPr>
          <w:rFonts w:ascii="Times New Roman"/>
          <w:b/>
          <w:sz w:val="22"/>
        </w:rPr>
        <w:t>upon</w:t>
      </w:r>
      <w:r>
        <w:rPr>
          <w:rFonts w:ascii="Times New Roman"/>
          <w:b/>
          <w:spacing w:val="-5"/>
          <w:sz w:val="22"/>
        </w:rPr>
        <w:t> </w:t>
      </w:r>
      <w:r>
        <w:rPr>
          <w:rFonts w:ascii="Times New Roman"/>
          <w:b/>
          <w:sz w:val="22"/>
        </w:rPr>
        <w:t>the</w:t>
      </w:r>
      <w:r>
        <w:rPr>
          <w:rFonts w:ascii="Times New Roman"/>
          <w:b/>
          <w:spacing w:val="-2"/>
          <w:sz w:val="22"/>
        </w:rPr>
        <w:t> </w:t>
      </w:r>
      <w:r>
        <w:rPr>
          <w:rFonts w:ascii="Times New Roman"/>
          <w:b/>
          <w:sz w:val="24"/>
        </w:rPr>
        <w:t>2020</w:t>
      </w:r>
      <w:r>
        <w:rPr>
          <w:rFonts w:ascii="Times New Roman"/>
          <w:b/>
          <w:spacing w:val="-2"/>
          <w:sz w:val="24"/>
        </w:rPr>
        <w:t> </w:t>
      </w:r>
      <w:r>
        <w:rPr>
          <w:rFonts w:ascii="Times New Roman"/>
          <w:b/>
          <w:sz w:val="24"/>
        </w:rPr>
        <w:t>County</w:t>
      </w:r>
      <w:r>
        <w:rPr>
          <w:rFonts w:ascii="Times New Roman"/>
          <w:b/>
          <w:spacing w:val="-2"/>
          <w:sz w:val="24"/>
        </w:rPr>
        <w:t> </w:t>
      </w:r>
      <w:r>
        <w:rPr>
          <w:rFonts w:ascii="Times New Roman"/>
          <w:b/>
          <w:sz w:val="24"/>
        </w:rPr>
        <w:t>Business</w:t>
      </w:r>
      <w:r>
        <w:rPr>
          <w:rFonts w:ascii="Times New Roman"/>
          <w:b/>
          <w:spacing w:val="-2"/>
          <w:sz w:val="24"/>
        </w:rPr>
        <w:t> </w:t>
      </w:r>
      <w:r>
        <w:rPr>
          <w:rFonts w:ascii="Times New Roman"/>
          <w:b/>
          <w:sz w:val="24"/>
        </w:rPr>
        <w:t>Patterns</w:t>
      </w:r>
      <w:r>
        <w:rPr>
          <w:rFonts w:ascii="Times New Roman"/>
          <w:b/>
          <w:spacing w:val="-2"/>
          <w:sz w:val="24"/>
        </w:rPr>
        <w:t> </w:t>
      </w:r>
      <w:r>
        <w:rPr>
          <w:rFonts w:ascii="Times New Roman"/>
          <w:b/>
          <w:sz w:val="24"/>
        </w:rPr>
        <w:t>(NAICS)</w:t>
      </w:r>
      <w:r>
        <w:rPr>
          <w:rFonts w:ascii="Times New Roman"/>
          <w:b/>
          <w:spacing w:val="-3"/>
          <w:sz w:val="24"/>
        </w:rPr>
        <w:t> </w:t>
      </w:r>
      <w:r>
        <w:rPr>
          <w:rFonts w:ascii="Times New Roman"/>
          <w:b/>
          <w:sz w:val="22"/>
        </w:rPr>
        <w:t>and</w:t>
      </w:r>
      <w:r>
        <w:rPr>
          <w:rFonts w:ascii="Times New Roman"/>
          <w:b/>
          <w:spacing w:val="-3"/>
          <w:sz w:val="22"/>
        </w:rPr>
        <w:t> </w:t>
      </w:r>
      <w:r>
        <w:rPr>
          <w:rFonts w:ascii="Times New Roman"/>
          <w:b/>
          <w:sz w:val="22"/>
        </w:rPr>
        <w:t>DBE</w:t>
      </w:r>
      <w:r>
        <w:rPr>
          <w:rFonts w:ascii="Times New Roman"/>
          <w:b/>
          <w:spacing w:val="-3"/>
          <w:sz w:val="22"/>
        </w:rPr>
        <w:t> </w:t>
      </w:r>
      <w:r>
        <w:rPr>
          <w:rFonts w:ascii="Times New Roman"/>
          <w:b/>
          <w:sz w:val="22"/>
        </w:rPr>
        <w:t>Directory</w:t>
      </w:r>
      <w:r>
        <w:rPr>
          <w:rFonts w:ascii="Times New Roman"/>
          <w:b/>
          <w:spacing w:val="-2"/>
          <w:sz w:val="22"/>
        </w:rPr>
        <w:t> </w:t>
      </w:r>
      <w:r>
        <w:rPr>
          <w:rFonts w:ascii="Times New Roman"/>
          <w:b/>
          <w:sz w:val="22"/>
        </w:rPr>
        <w:t>data</w:t>
      </w:r>
      <w:r>
        <w:rPr>
          <w:rFonts w:ascii="Times New Roman"/>
          <w:b/>
          <w:spacing w:val="-5"/>
          <w:sz w:val="22"/>
        </w:rPr>
        <w:t> </w:t>
      </w:r>
      <w:r>
        <w:rPr>
          <w:rFonts w:ascii="Times New Roman"/>
          <w:b/>
          <w:sz w:val="22"/>
        </w:rPr>
        <w:t>would</w:t>
      </w:r>
      <w:r>
        <w:rPr>
          <w:rFonts w:ascii="Times New Roman"/>
          <w:b/>
          <w:spacing w:val="-3"/>
          <w:sz w:val="22"/>
        </w:rPr>
        <w:t> </w:t>
      </w:r>
      <w:r>
        <w:rPr>
          <w:rFonts w:ascii="Times New Roman"/>
          <w:b/>
          <w:sz w:val="22"/>
        </w:rPr>
        <w:t>be: 25/2453 = 1.02%</w:t>
      </w:r>
    </w:p>
    <w:p>
      <w:pPr>
        <w:pStyle w:val="BodyText"/>
        <w:spacing w:before="10"/>
        <w:rPr>
          <w:b/>
          <w:sz w:val="23"/>
        </w:rPr>
      </w:pPr>
    </w:p>
    <w:p>
      <w:pPr>
        <w:pStyle w:val="Heading2"/>
        <w:numPr>
          <w:ilvl w:val="0"/>
          <w:numId w:val="1"/>
        </w:numPr>
        <w:tabs>
          <w:tab w:pos="457" w:val="left" w:leader="none"/>
        </w:tabs>
        <w:spacing w:line="240" w:lineRule="auto" w:before="0" w:after="0"/>
        <w:ind w:left="120" w:right="524" w:firstLine="0"/>
        <w:jc w:val="left"/>
      </w:pPr>
      <w:r>
        <w:rPr/>
        <w:t>Use</w:t>
      </w:r>
      <w:r>
        <w:rPr>
          <w:spacing w:val="-3"/>
        </w:rPr>
        <w:t> </w:t>
      </w:r>
      <w:r>
        <w:rPr/>
        <w:t>data</w:t>
      </w:r>
      <w:r>
        <w:rPr>
          <w:spacing w:val="-2"/>
        </w:rPr>
        <w:t> </w:t>
      </w:r>
      <w:r>
        <w:rPr/>
        <w:t>from</w:t>
      </w:r>
      <w:r>
        <w:rPr>
          <w:spacing w:val="-2"/>
        </w:rPr>
        <w:t> </w:t>
      </w:r>
      <w:r>
        <w:rPr/>
        <w:t>a</w:t>
      </w:r>
      <w:r>
        <w:rPr>
          <w:spacing w:val="-2"/>
        </w:rPr>
        <w:t> </w:t>
      </w:r>
      <w:r>
        <w:rPr/>
        <w:t>disparity</w:t>
      </w:r>
      <w:r>
        <w:rPr>
          <w:spacing w:val="-2"/>
        </w:rPr>
        <w:t> </w:t>
      </w:r>
      <w:r>
        <w:rPr/>
        <w:t>study.</w:t>
      </w:r>
      <w:r>
        <w:rPr>
          <w:spacing w:val="-2"/>
        </w:rPr>
        <w:t> </w:t>
      </w:r>
      <w:r>
        <w:rPr/>
        <w:t>Use</w:t>
      </w:r>
      <w:r>
        <w:rPr>
          <w:spacing w:val="-3"/>
        </w:rPr>
        <w:t> </w:t>
      </w:r>
      <w:r>
        <w:rPr/>
        <w:t>a</w:t>
      </w:r>
      <w:r>
        <w:rPr>
          <w:spacing w:val="-2"/>
        </w:rPr>
        <w:t> </w:t>
      </w:r>
      <w:r>
        <w:rPr/>
        <w:t>percentage</w:t>
      </w:r>
      <w:r>
        <w:rPr>
          <w:spacing w:val="-3"/>
        </w:rPr>
        <w:t> </w:t>
      </w:r>
      <w:r>
        <w:rPr/>
        <w:t>figure</w:t>
      </w:r>
      <w:r>
        <w:rPr>
          <w:spacing w:val="-3"/>
        </w:rPr>
        <w:t> </w:t>
      </w:r>
      <w:r>
        <w:rPr/>
        <w:t>derived</w:t>
      </w:r>
      <w:r>
        <w:rPr>
          <w:spacing w:val="-2"/>
        </w:rPr>
        <w:t> </w:t>
      </w:r>
      <w:r>
        <w:rPr/>
        <w:t>from</w:t>
      </w:r>
      <w:r>
        <w:rPr>
          <w:spacing w:val="-2"/>
        </w:rPr>
        <w:t> </w:t>
      </w:r>
      <w:r>
        <w:rPr/>
        <w:t>data</w:t>
      </w:r>
      <w:r>
        <w:rPr>
          <w:spacing w:val="-2"/>
        </w:rPr>
        <w:t> </w:t>
      </w:r>
      <w:r>
        <w:rPr/>
        <w:t>in</w:t>
      </w:r>
      <w:r>
        <w:rPr>
          <w:spacing w:val="-2"/>
        </w:rPr>
        <w:t> </w:t>
      </w:r>
      <w:r>
        <w:rPr/>
        <w:t>a</w:t>
      </w:r>
      <w:r>
        <w:rPr>
          <w:spacing w:val="-2"/>
        </w:rPr>
        <w:t> </w:t>
      </w:r>
      <w:r>
        <w:rPr/>
        <w:t>valid,</w:t>
      </w:r>
      <w:r>
        <w:rPr>
          <w:spacing w:val="-3"/>
        </w:rPr>
        <w:t> </w:t>
      </w:r>
      <w:r>
        <w:rPr/>
        <w:t>applicable disparity study.</w:t>
      </w:r>
    </w:p>
    <w:p>
      <w:pPr>
        <w:pStyle w:val="BodyText"/>
        <w:rPr>
          <w:b/>
        </w:rPr>
      </w:pPr>
    </w:p>
    <w:p>
      <w:pPr>
        <w:pStyle w:val="BodyText"/>
        <w:ind w:left="120"/>
      </w:pPr>
      <w:r>
        <w:rPr/>
        <w:t>Maine</w:t>
      </w:r>
      <w:r>
        <w:rPr>
          <w:spacing w:val="-2"/>
        </w:rPr>
        <w:t> </w:t>
      </w:r>
      <w:r>
        <w:rPr/>
        <w:t>has</w:t>
      </w:r>
      <w:r>
        <w:rPr>
          <w:spacing w:val="-1"/>
        </w:rPr>
        <w:t> </w:t>
      </w:r>
      <w:r>
        <w:rPr/>
        <w:t>not</w:t>
      </w:r>
      <w:r>
        <w:rPr>
          <w:spacing w:val="-1"/>
        </w:rPr>
        <w:t> </w:t>
      </w:r>
      <w:r>
        <w:rPr/>
        <w:t>conducted</w:t>
      </w:r>
      <w:r>
        <w:rPr>
          <w:spacing w:val="1"/>
        </w:rPr>
        <w:t> </w:t>
      </w:r>
      <w:r>
        <w:rPr/>
        <w:t>any</w:t>
      </w:r>
      <w:r>
        <w:rPr>
          <w:spacing w:val="-1"/>
        </w:rPr>
        <w:t> </w:t>
      </w:r>
      <w:r>
        <w:rPr/>
        <w:t>disparity studies</w:t>
      </w:r>
      <w:r>
        <w:rPr>
          <w:spacing w:val="-1"/>
        </w:rPr>
        <w:t> </w:t>
      </w:r>
      <w:r>
        <w:rPr/>
        <w:t>that</w:t>
      </w:r>
      <w:r>
        <w:rPr>
          <w:spacing w:val="-1"/>
        </w:rPr>
        <w:t> </w:t>
      </w:r>
      <w:r>
        <w:rPr/>
        <w:t>would</w:t>
      </w:r>
      <w:r>
        <w:rPr>
          <w:spacing w:val="-1"/>
        </w:rPr>
        <w:t> </w:t>
      </w:r>
      <w:r>
        <w:rPr/>
        <w:t>apply</w:t>
      </w:r>
      <w:r>
        <w:rPr>
          <w:spacing w:val="-1"/>
        </w:rPr>
        <w:t> </w:t>
      </w:r>
      <w:r>
        <w:rPr/>
        <w:t>to the</w:t>
      </w:r>
      <w:r>
        <w:rPr>
          <w:spacing w:val="-2"/>
        </w:rPr>
        <w:t> </w:t>
      </w:r>
      <w:r>
        <w:rPr/>
        <w:t>calculation</w:t>
      </w:r>
      <w:r>
        <w:rPr>
          <w:spacing w:val="-1"/>
        </w:rPr>
        <w:t> </w:t>
      </w:r>
      <w:r>
        <w:rPr/>
        <w:t>of</w:t>
      </w:r>
      <w:r>
        <w:rPr>
          <w:spacing w:val="-2"/>
        </w:rPr>
        <w:t> </w:t>
      </w:r>
      <w:r>
        <w:rPr/>
        <w:t>this </w:t>
      </w:r>
      <w:r>
        <w:rPr>
          <w:spacing w:val="-2"/>
        </w:rPr>
        <w:t>goal.</w:t>
      </w:r>
    </w:p>
    <w:p>
      <w:pPr>
        <w:pStyle w:val="BodyText"/>
      </w:pPr>
    </w:p>
    <w:p>
      <w:pPr>
        <w:pStyle w:val="Heading2"/>
        <w:numPr>
          <w:ilvl w:val="0"/>
          <w:numId w:val="1"/>
        </w:numPr>
        <w:tabs>
          <w:tab w:pos="457" w:val="left" w:leader="none"/>
        </w:tabs>
        <w:spacing w:line="240" w:lineRule="auto" w:before="1" w:after="0"/>
        <w:ind w:left="120" w:right="584" w:firstLine="0"/>
        <w:jc w:val="left"/>
      </w:pPr>
      <w:r>
        <w:rPr/>
        <w:t>Use the goal of another DOT recipient. If another DOT recipient in the same, or substantially similar,</w:t>
      </w:r>
      <w:r>
        <w:rPr>
          <w:spacing w:val="-5"/>
        </w:rPr>
        <w:t> </w:t>
      </w:r>
      <w:r>
        <w:rPr/>
        <w:t>market</w:t>
      </w:r>
      <w:r>
        <w:rPr>
          <w:spacing w:val="-3"/>
        </w:rPr>
        <w:t> </w:t>
      </w:r>
      <w:r>
        <w:rPr/>
        <w:t>has</w:t>
      </w:r>
      <w:r>
        <w:rPr>
          <w:spacing w:val="-2"/>
        </w:rPr>
        <w:t> </w:t>
      </w:r>
      <w:r>
        <w:rPr/>
        <w:t>set</w:t>
      </w:r>
      <w:r>
        <w:rPr>
          <w:spacing w:val="-3"/>
        </w:rPr>
        <w:t> </w:t>
      </w:r>
      <w:r>
        <w:rPr/>
        <w:t>an</w:t>
      </w:r>
      <w:r>
        <w:rPr>
          <w:spacing w:val="-2"/>
        </w:rPr>
        <w:t> </w:t>
      </w:r>
      <w:r>
        <w:rPr/>
        <w:t>overall</w:t>
      </w:r>
      <w:r>
        <w:rPr>
          <w:spacing w:val="-2"/>
        </w:rPr>
        <w:t> </w:t>
      </w:r>
      <w:r>
        <w:rPr/>
        <w:t>goal</w:t>
      </w:r>
      <w:r>
        <w:rPr>
          <w:spacing w:val="-2"/>
        </w:rPr>
        <w:t> </w:t>
      </w:r>
      <w:r>
        <w:rPr/>
        <w:t>in</w:t>
      </w:r>
      <w:r>
        <w:rPr>
          <w:spacing w:val="-2"/>
        </w:rPr>
        <w:t> </w:t>
      </w:r>
      <w:r>
        <w:rPr/>
        <w:t>compliance</w:t>
      </w:r>
      <w:r>
        <w:rPr>
          <w:spacing w:val="-3"/>
        </w:rPr>
        <w:t> </w:t>
      </w:r>
      <w:r>
        <w:rPr/>
        <w:t>with</w:t>
      </w:r>
      <w:r>
        <w:rPr>
          <w:spacing w:val="-2"/>
        </w:rPr>
        <w:t> </w:t>
      </w:r>
      <w:r>
        <w:rPr/>
        <w:t>this</w:t>
      </w:r>
      <w:r>
        <w:rPr>
          <w:spacing w:val="-2"/>
        </w:rPr>
        <w:t> </w:t>
      </w:r>
      <w:r>
        <w:rPr/>
        <w:t>rule;</w:t>
      </w:r>
      <w:r>
        <w:rPr>
          <w:spacing w:val="-3"/>
        </w:rPr>
        <w:t> </w:t>
      </w:r>
      <w:r>
        <w:rPr/>
        <w:t>you</w:t>
      </w:r>
      <w:r>
        <w:rPr>
          <w:spacing w:val="-2"/>
        </w:rPr>
        <w:t> </w:t>
      </w:r>
      <w:r>
        <w:rPr/>
        <w:t>may</w:t>
      </w:r>
      <w:r>
        <w:rPr>
          <w:spacing w:val="-2"/>
        </w:rPr>
        <w:t> </w:t>
      </w:r>
      <w:r>
        <w:rPr/>
        <w:t>use</w:t>
      </w:r>
      <w:r>
        <w:rPr>
          <w:spacing w:val="-3"/>
        </w:rPr>
        <w:t> </w:t>
      </w:r>
      <w:r>
        <w:rPr/>
        <w:t>that</w:t>
      </w:r>
      <w:r>
        <w:rPr>
          <w:spacing w:val="-3"/>
        </w:rPr>
        <w:t> </w:t>
      </w:r>
      <w:r>
        <w:rPr/>
        <w:t>goal</w:t>
      </w:r>
      <w:r>
        <w:rPr>
          <w:spacing w:val="-2"/>
        </w:rPr>
        <w:t> </w:t>
      </w:r>
      <w:r>
        <w:rPr/>
        <w:t>as</w:t>
      </w:r>
      <w:r>
        <w:rPr>
          <w:spacing w:val="-2"/>
        </w:rPr>
        <w:t> </w:t>
      </w:r>
      <w:r>
        <w:rPr/>
        <w:t>a</w:t>
      </w:r>
      <w:r>
        <w:rPr>
          <w:spacing w:val="-2"/>
        </w:rPr>
        <w:t> </w:t>
      </w:r>
      <w:r>
        <w:rPr/>
        <w:t>base figure for your goal.</w:t>
      </w:r>
    </w:p>
    <w:p>
      <w:pPr>
        <w:pStyle w:val="BodyText"/>
        <w:spacing w:before="11"/>
        <w:rPr>
          <w:b/>
          <w:sz w:val="23"/>
        </w:rPr>
      </w:pPr>
    </w:p>
    <w:p>
      <w:pPr>
        <w:pStyle w:val="BodyText"/>
        <w:ind w:left="120"/>
      </w:pPr>
      <w:r>
        <w:rPr/>
        <w:t>This</w:t>
      </w:r>
      <w:r>
        <w:rPr>
          <w:spacing w:val="-2"/>
        </w:rPr>
        <w:t> </w:t>
      </w:r>
      <w:r>
        <w:rPr/>
        <w:t>method</w:t>
      </w:r>
      <w:r>
        <w:rPr>
          <w:spacing w:val="-1"/>
        </w:rPr>
        <w:t> </w:t>
      </w:r>
      <w:r>
        <w:rPr/>
        <w:t>was</w:t>
      </w:r>
      <w:r>
        <w:rPr>
          <w:spacing w:val="-1"/>
        </w:rPr>
        <w:t> </w:t>
      </w:r>
      <w:r>
        <w:rPr/>
        <w:t>not</w:t>
      </w:r>
      <w:r>
        <w:rPr>
          <w:spacing w:val="-1"/>
        </w:rPr>
        <w:t> </w:t>
      </w:r>
      <w:r>
        <w:rPr/>
        <w:t>used</w:t>
      </w:r>
      <w:r>
        <w:rPr>
          <w:spacing w:val="-1"/>
        </w:rPr>
        <w:t> </w:t>
      </w:r>
      <w:r>
        <w:rPr/>
        <w:t>for</w:t>
      </w:r>
      <w:r>
        <w:rPr>
          <w:spacing w:val="-2"/>
        </w:rPr>
        <w:t> </w:t>
      </w:r>
      <w:r>
        <w:rPr/>
        <w:t>goal</w:t>
      </w:r>
      <w:r>
        <w:rPr>
          <w:spacing w:val="-1"/>
        </w:rPr>
        <w:t> </w:t>
      </w:r>
      <w:r>
        <w:rPr>
          <w:spacing w:val="-2"/>
        </w:rPr>
        <w:t>calculation.</w:t>
      </w:r>
    </w:p>
    <w:p>
      <w:pPr>
        <w:pStyle w:val="BodyText"/>
      </w:pPr>
    </w:p>
    <w:p>
      <w:pPr>
        <w:pStyle w:val="Heading2"/>
        <w:numPr>
          <w:ilvl w:val="0"/>
          <w:numId w:val="1"/>
        </w:numPr>
        <w:tabs>
          <w:tab w:pos="457" w:val="left" w:leader="none"/>
        </w:tabs>
        <w:spacing w:line="240" w:lineRule="auto" w:before="0" w:after="0"/>
        <w:ind w:left="120" w:right="340" w:firstLine="0"/>
        <w:jc w:val="left"/>
      </w:pPr>
      <w:r>
        <w:rPr/>
        <w:t>Alternative</w:t>
      </w:r>
      <w:r>
        <w:rPr>
          <w:spacing w:val="-1"/>
        </w:rPr>
        <w:t> </w:t>
      </w:r>
      <w:r>
        <w:rPr/>
        <w:t>methods. You may use</w:t>
      </w:r>
      <w:r>
        <w:rPr>
          <w:spacing w:val="-1"/>
        </w:rPr>
        <w:t> </w:t>
      </w:r>
      <w:r>
        <w:rPr/>
        <w:t>other</w:t>
      </w:r>
      <w:r>
        <w:rPr>
          <w:spacing w:val="-1"/>
        </w:rPr>
        <w:t> </w:t>
      </w:r>
      <w:r>
        <w:rPr/>
        <w:t>methods to determine</w:t>
      </w:r>
      <w:r>
        <w:rPr>
          <w:spacing w:val="-1"/>
        </w:rPr>
        <w:t> </w:t>
      </w:r>
      <w:r>
        <w:rPr/>
        <w:t>a base</w:t>
      </w:r>
      <w:r>
        <w:rPr>
          <w:spacing w:val="-1"/>
        </w:rPr>
        <w:t> </w:t>
      </w:r>
      <w:r>
        <w:rPr/>
        <w:t>figure</w:t>
      </w:r>
      <w:r>
        <w:rPr>
          <w:spacing w:val="-1"/>
        </w:rPr>
        <w:t> </w:t>
      </w:r>
      <w:r>
        <w:rPr/>
        <w:t>for your</w:t>
      </w:r>
      <w:r>
        <w:rPr>
          <w:spacing w:val="-1"/>
        </w:rPr>
        <w:t> </w:t>
      </w:r>
      <w:r>
        <w:rPr/>
        <w:t>overall goal. Any</w:t>
      </w:r>
      <w:r>
        <w:rPr>
          <w:spacing w:val="-2"/>
        </w:rPr>
        <w:t> </w:t>
      </w:r>
      <w:r>
        <w:rPr/>
        <w:t>methodology</w:t>
      </w:r>
      <w:r>
        <w:rPr>
          <w:spacing w:val="-2"/>
        </w:rPr>
        <w:t> </w:t>
      </w:r>
      <w:r>
        <w:rPr/>
        <w:t>you</w:t>
      </w:r>
      <w:r>
        <w:rPr>
          <w:spacing w:val="-2"/>
        </w:rPr>
        <w:t> </w:t>
      </w:r>
      <w:r>
        <w:rPr/>
        <w:t>choose</w:t>
      </w:r>
      <w:r>
        <w:rPr>
          <w:spacing w:val="-3"/>
        </w:rPr>
        <w:t> </w:t>
      </w:r>
      <w:r>
        <w:rPr/>
        <w:t>must</w:t>
      </w:r>
      <w:r>
        <w:rPr>
          <w:spacing w:val="-3"/>
        </w:rPr>
        <w:t> </w:t>
      </w:r>
      <w:r>
        <w:rPr/>
        <w:t>be</w:t>
      </w:r>
      <w:r>
        <w:rPr>
          <w:spacing w:val="-3"/>
        </w:rPr>
        <w:t> </w:t>
      </w:r>
      <w:r>
        <w:rPr/>
        <w:t>based</w:t>
      </w:r>
      <w:r>
        <w:rPr>
          <w:spacing w:val="-2"/>
        </w:rPr>
        <w:t> </w:t>
      </w:r>
      <w:r>
        <w:rPr/>
        <w:t>on</w:t>
      </w:r>
      <w:r>
        <w:rPr>
          <w:spacing w:val="-4"/>
        </w:rPr>
        <w:t> </w:t>
      </w:r>
      <w:r>
        <w:rPr/>
        <w:t>demonstrable</w:t>
      </w:r>
      <w:r>
        <w:rPr>
          <w:spacing w:val="-3"/>
        </w:rPr>
        <w:t> </w:t>
      </w:r>
      <w:r>
        <w:rPr/>
        <w:t>evidence</w:t>
      </w:r>
      <w:r>
        <w:rPr>
          <w:spacing w:val="-3"/>
        </w:rPr>
        <w:t> </w:t>
      </w:r>
      <w:r>
        <w:rPr/>
        <w:t>of</w:t>
      </w:r>
      <w:r>
        <w:rPr>
          <w:spacing w:val="-3"/>
        </w:rPr>
        <w:t> </w:t>
      </w:r>
      <w:r>
        <w:rPr/>
        <w:t>local</w:t>
      </w:r>
      <w:r>
        <w:rPr>
          <w:spacing w:val="-2"/>
        </w:rPr>
        <w:t> </w:t>
      </w:r>
      <w:r>
        <w:rPr/>
        <w:t>market</w:t>
      </w:r>
      <w:r>
        <w:rPr>
          <w:spacing w:val="-3"/>
        </w:rPr>
        <w:t> </w:t>
      </w:r>
      <w:r>
        <w:rPr/>
        <w:t>conditions</w:t>
      </w:r>
      <w:r>
        <w:rPr>
          <w:spacing w:val="-2"/>
        </w:rPr>
        <w:t> </w:t>
      </w:r>
      <w:r>
        <w:rPr/>
        <w:t>and be designed to ultimately attain a goal that is rationally related to the relative availability of DBEs in your market.</w:t>
      </w:r>
    </w:p>
    <w:p>
      <w:pPr>
        <w:pStyle w:val="BodyText"/>
        <w:rPr>
          <w:b/>
        </w:rPr>
      </w:pPr>
    </w:p>
    <w:p>
      <w:pPr>
        <w:pStyle w:val="BodyText"/>
        <w:ind w:left="120"/>
      </w:pPr>
      <w:r>
        <w:rPr/>
        <w:t>MaineDOT</w:t>
      </w:r>
      <w:r>
        <w:rPr>
          <w:spacing w:val="-4"/>
        </w:rPr>
        <w:t> </w:t>
      </w:r>
      <w:r>
        <w:rPr/>
        <w:t>does</w:t>
      </w:r>
      <w:r>
        <w:rPr>
          <w:spacing w:val="-1"/>
        </w:rPr>
        <w:t> </w:t>
      </w:r>
      <w:r>
        <w:rPr/>
        <w:t>not</w:t>
      </w:r>
      <w:r>
        <w:rPr>
          <w:spacing w:val="-1"/>
        </w:rPr>
        <w:t> </w:t>
      </w:r>
      <w:r>
        <w:rPr/>
        <w:t>propose</w:t>
      </w:r>
      <w:r>
        <w:rPr>
          <w:spacing w:val="-2"/>
        </w:rPr>
        <w:t> </w:t>
      </w:r>
      <w:r>
        <w:rPr/>
        <w:t>any</w:t>
      </w:r>
      <w:r>
        <w:rPr>
          <w:spacing w:val="-1"/>
        </w:rPr>
        <w:t> </w:t>
      </w:r>
      <w:r>
        <w:rPr/>
        <w:t>alternative</w:t>
      </w:r>
      <w:r>
        <w:rPr>
          <w:spacing w:val="-2"/>
        </w:rPr>
        <w:t> </w:t>
      </w:r>
      <w:r>
        <w:rPr/>
        <w:t>method</w:t>
      </w:r>
      <w:r>
        <w:rPr>
          <w:spacing w:val="-1"/>
        </w:rPr>
        <w:t> </w:t>
      </w:r>
      <w:r>
        <w:rPr/>
        <w:t>for</w:t>
      </w:r>
      <w:r>
        <w:rPr>
          <w:spacing w:val="-2"/>
        </w:rPr>
        <w:t> </w:t>
      </w:r>
      <w:r>
        <w:rPr/>
        <w:t>base</w:t>
      </w:r>
      <w:r>
        <w:rPr>
          <w:spacing w:val="-2"/>
        </w:rPr>
        <w:t> </w:t>
      </w:r>
      <w:r>
        <w:rPr/>
        <w:t>goal </w:t>
      </w:r>
      <w:r>
        <w:rPr>
          <w:spacing w:val="-2"/>
        </w:rPr>
        <w:t>calculation.</w:t>
      </w:r>
    </w:p>
    <w:p>
      <w:pPr>
        <w:pStyle w:val="BodyText"/>
      </w:pPr>
    </w:p>
    <w:p>
      <w:pPr>
        <w:spacing w:before="0"/>
        <w:ind w:left="120" w:right="0" w:firstLine="0"/>
        <w:jc w:val="left"/>
        <w:rPr>
          <w:rFonts w:ascii="Times New Roman" w:hAnsi="Times New Roman"/>
          <w:b/>
          <w:sz w:val="24"/>
        </w:rPr>
      </w:pPr>
      <w:r>
        <w:rPr>
          <w:rFonts w:ascii="Times New Roman" w:hAnsi="Times New Roman"/>
          <w:b/>
          <w:sz w:val="24"/>
        </w:rPr>
        <w:t>Maine</w:t>
      </w:r>
      <w:r>
        <w:rPr>
          <w:rFonts w:ascii="Times New Roman" w:hAnsi="Times New Roman"/>
          <w:b/>
          <w:spacing w:val="-3"/>
          <w:sz w:val="24"/>
        </w:rPr>
        <w:t> </w:t>
      </w:r>
      <w:r>
        <w:rPr>
          <w:rFonts w:ascii="Times New Roman" w:hAnsi="Times New Roman"/>
          <w:b/>
          <w:sz w:val="24"/>
        </w:rPr>
        <w:t>DOT/</w:t>
      </w:r>
      <w:r>
        <w:rPr>
          <w:rFonts w:ascii="Times New Roman" w:hAnsi="Times New Roman"/>
          <w:b/>
          <w:spacing w:val="-2"/>
          <w:sz w:val="24"/>
        </w:rPr>
        <w:t> </w:t>
      </w:r>
      <w:r>
        <w:rPr>
          <w:rFonts w:ascii="Times New Roman" w:hAnsi="Times New Roman"/>
          <w:b/>
          <w:sz w:val="24"/>
        </w:rPr>
        <w:t>FTA</w:t>
      </w:r>
      <w:r>
        <w:rPr>
          <w:rFonts w:ascii="Times New Roman" w:hAnsi="Times New Roman"/>
          <w:b/>
          <w:spacing w:val="-2"/>
          <w:sz w:val="24"/>
        </w:rPr>
        <w:t> </w:t>
      </w:r>
      <w:r>
        <w:rPr>
          <w:rFonts w:ascii="Times New Roman" w:hAnsi="Times New Roman"/>
          <w:b/>
          <w:sz w:val="24"/>
        </w:rPr>
        <w:t>–</w:t>
      </w:r>
      <w:r>
        <w:rPr>
          <w:rFonts w:ascii="Times New Roman" w:hAnsi="Times New Roman"/>
          <w:b/>
          <w:spacing w:val="-2"/>
          <w:sz w:val="24"/>
        </w:rPr>
        <w:t> </w:t>
      </w:r>
      <w:r>
        <w:rPr>
          <w:rFonts w:ascii="Times New Roman" w:hAnsi="Times New Roman"/>
          <w:b/>
          <w:sz w:val="24"/>
        </w:rPr>
        <w:t>Funded</w:t>
      </w:r>
      <w:r>
        <w:rPr>
          <w:rFonts w:ascii="Times New Roman" w:hAnsi="Times New Roman"/>
          <w:b/>
          <w:spacing w:val="-1"/>
          <w:sz w:val="24"/>
        </w:rPr>
        <w:t> </w:t>
      </w:r>
      <w:r>
        <w:rPr>
          <w:rFonts w:ascii="Times New Roman" w:hAnsi="Times New Roman"/>
          <w:b/>
          <w:sz w:val="24"/>
        </w:rPr>
        <w:t>DBE</w:t>
      </w:r>
      <w:r>
        <w:rPr>
          <w:rFonts w:ascii="Times New Roman" w:hAnsi="Times New Roman"/>
          <w:b/>
          <w:spacing w:val="-2"/>
          <w:sz w:val="24"/>
        </w:rPr>
        <w:t> </w:t>
      </w:r>
      <w:r>
        <w:rPr>
          <w:rFonts w:ascii="Times New Roman" w:hAnsi="Times New Roman"/>
          <w:b/>
          <w:sz w:val="24"/>
        </w:rPr>
        <w:t>BASE</w:t>
      </w:r>
      <w:r>
        <w:rPr>
          <w:rFonts w:ascii="Times New Roman" w:hAnsi="Times New Roman"/>
          <w:b/>
          <w:spacing w:val="-1"/>
          <w:sz w:val="24"/>
        </w:rPr>
        <w:t> </w:t>
      </w:r>
      <w:r>
        <w:rPr>
          <w:rFonts w:ascii="Times New Roman" w:hAnsi="Times New Roman"/>
          <w:b/>
          <w:sz w:val="24"/>
        </w:rPr>
        <w:t>GOAL</w:t>
      </w:r>
      <w:r>
        <w:rPr>
          <w:rFonts w:ascii="Times New Roman" w:hAnsi="Times New Roman"/>
          <w:b/>
          <w:spacing w:val="-2"/>
          <w:sz w:val="24"/>
        </w:rPr>
        <w:t> </w:t>
      </w:r>
      <w:r>
        <w:rPr>
          <w:rFonts w:ascii="Times New Roman" w:hAnsi="Times New Roman"/>
          <w:b/>
          <w:sz w:val="24"/>
        </w:rPr>
        <w:t>=</w:t>
      </w:r>
      <w:r>
        <w:rPr>
          <w:rFonts w:ascii="Times New Roman" w:hAnsi="Times New Roman"/>
          <w:b/>
          <w:spacing w:val="-1"/>
          <w:sz w:val="24"/>
        </w:rPr>
        <w:t> </w:t>
      </w:r>
      <w:r>
        <w:rPr>
          <w:rFonts w:ascii="Times New Roman" w:hAnsi="Times New Roman"/>
          <w:b/>
          <w:spacing w:val="-2"/>
          <w:sz w:val="24"/>
        </w:rPr>
        <w:t>1.02%.</w:t>
      </w:r>
    </w:p>
    <w:p>
      <w:pPr>
        <w:pStyle w:val="BodyText"/>
        <w:spacing w:before="1"/>
        <w:rPr>
          <w:b/>
          <w:sz w:val="28"/>
        </w:rPr>
      </w:pPr>
    </w:p>
    <w:p>
      <w:pPr>
        <w:pStyle w:val="Heading1"/>
        <w:rPr>
          <w:u w:val="none"/>
        </w:rPr>
      </w:pPr>
      <w:r>
        <w:rPr>
          <w:u w:val="single"/>
        </w:rPr>
        <w:t>Step</w:t>
      </w:r>
      <w:r>
        <w:rPr>
          <w:spacing w:val="-3"/>
          <w:u w:val="single"/>
        </w:rPr>
        <w:t> </w:t>
      </w:r>
      <w:r>
        <w:rPr>
          <w:u w:val="single"/>
        </w:rPr>
        <w:t>2</w:t>
      </w:r>
      <w:r>
        <w:rPr>
          <w:spacing w:val="-2"/>
          <w:u w:val="single"/>
        </w:rPr>
        <w:t> </w:t>
      </w:r>
      <w:r>
        <w:rPr>
          <w:u w:val="single"/>
        </w:rPr>
        <w:t>-</w:t>
      </w:r>
      <w:r>
        <w:rPr>
          <w:spacing w:val="-5"/>
          <w:u w:val="single"/>
        </w:rPr>
        <w:t> </w:t>
      </w:r>
      <w:r>
        <w:rPr>
          <w:u w:val="single"/>
        </w:rPr>
        <w:t>ADJUSTMENTS</w:t>
      </w:r>
      <w:r>
        <w:rPr>
          <w:spacing w:val="-3"/>
          <w:u w:val="single"/>
        </w:rPr>
        <w:t> </w:t>
      </w:r>
      <w:r>
        <w:rPr>
          <w:u w:val="single"/>
        </w:rPr>
        <w:t>TO</w:t>
      </w:r>
      <w:r>
        <w:rPr>
          <w:spacing w:val="-2"/>
          <w:u w:val="single"/>
        </w:rPr>
        <w:t> </w:t>
      </w:r>
      <w:r>
        <w:rPr>
          <w:spacing w:val="-4"/>
          <w:u w:val="single"/>
        </w:rPr>
        <w:t>BASE</w:t>
      </w:r>
    </w:p>
    <w:p>
      <w:pPr>
        <w:pStyle w:val="BodyText"/>
        <w:spacing w:before="3"/>
        <w:rPr>
          <w:b/>
          <w:sz w:val="20"/>
        </w:rPr>
      </w:pPr>
    </w:p>
    <w:p>
      <w:pPr>
        <w:spacing w:before="90"/>
        <w:ind w:left="120" w:right="220" w:firstLine="0"/>
        <w:jc w:val="both"/>
        <w:rPr>
          <w:rFonts w:ascii="Times New Roman" w:hAnsi="Times New Roman"/>
          <w:b/>
          <w:sz w:val="24"/>
        </w:rPr>
      </w:pPr>
      <w:r>
        <w:rPr>
          <w:rFonts w:ascii="Times New Roman" w:hAnsi="Times New Roman"/>
          <w:b/>
          <w:sz w:val="24"/>
          <w:u w:val="single"/>
        </w:rPr>
        <w:t>26.43(d)</w:t>
      </w:r>
      <w:r>
        <w:rPr>
          <w:rFonts w:ascii="Times New Roman" w:hAnsi="Times New Roman"/>
          <w:b/>
          <w:spacing w:val="-1"/>
          <w:sz w:val="24"/>
          <w:u w:val="single"/>
        </w:rPr>
        <w:t> </w:t>
      </w:r>
      <w:r>
        <w:rPr>
          <w:rFonts w:ascii="Times New Roman" w:hAnsi="Times New Roman"/>
          <w:b/>
          <w:sz w:val="24"/>
          <w:u w:val="single"/>
        </w:rPr>
        <w:t>states “Once</w:t>
      </w:r>
      <w:r>
        <w:rPr>
          <w:rFonts w:ascii="Times New Roman" w:hAnsi="Times New Roman"/>
          <w:b/>
          <w:spacing w:val="-1"/>
          <w:sz w:val="24"/>
          <w:u w:val="single"/>
        </w:rPr>
        <w:t> </w:t>
      </w:r>
      <w:r>
        <w:rPr>
          <w:rFonts w:ascii="Times New Roman" w:hAnsi="Times New Roman"/>
          <w:b/>
          <w:sz w:val="24"/>
          <w:u w:val="single"/>
        </w:rPr>
        <w:t>you have</w:t>
      </w:r>
      <w:r>
        <w:rPr>
          <w:rFonts w:ascii="Times New Roman" w:hAnsi="Times New Roman"/>
          <w:b/>
          <w:spacing w:val="-1"/>
          <w:sz w:val="24"/>
          <w:u w:val="single"/>
        </w:rPr>
        <w:t> </w:t>
      </w:r>
      <w:r>
        <w:rPr>
          <w:rFonts w:ascii="Times New Roman" w:hAnsi="Times New Roman"/>
          <w:b/>
          <w:sz w:val="24"/>
          <w:u w:val="single"/>
        </w:rPr>
        <w:t>calculated a base</w:t>
      </w:r>
      <w:r>
        <w:rPr>
          <w:rFonts w:ascii="Times New Roman" w:hAnsi="Times New Roman"/>
          <w:b/>
          <w:spacing w:val="-1"/>
          <w:sz w:val="24"/>
          <w:u w:val="single"/>
        </w:rPr>
        <w:t> </w:t>
      </w:r>
      <w:r>
        <w:rPr>
          <w:rFonts w:ascii="Times New Roman" w:hAnsi="Times New Roman"/>
          <w:b/>
          <w:sz w:val="24"/>
          <w:u w:val="single"/>
        </w:rPr>
        <w:t>figure, you must</w:t>
      </w:r>
      <w:r>
        <w:rPr>
          <w:rFonts w:ascii="Times New Roman" w:hAnsi="Times New Roman"/>
          <w:b/>
          <w:spacing w:val="-1"/>
          <w:sz w:val="24"/>
          <w:u w:val="single"/>
        </w:rPr>
        <w:t> </w:t>
      </w:r>
      <w:r>
        <w:rPr>
          <w:rFonts w:ascii="Times New Roman" w:hAnsi="Times New Roman"/>
          <w:b/>
          <w:sz w:val="24"/>
          <w:u w:val="single"/>
        </w:rPr>
        <w:t>examine</w:t>
      </w:r>
      <w:r>
        <w:rPr>
          <w:rFonts w:ascii="Times New Roman" w:hAnsi="Times New Roman"/>
          <w:b/>
          <w:spacing w:val="-1"/>
          <w:sz w:val="24"/>
          <w:u w:val="single"/>
        </w:rPr>
        <w:t> </w:t>
      </w:r>
      <w:r>
        <w:rPr>
          <w:rFonts w:ascii="Times New Roman" w:hAnsi="Times New Roman"/>
          <w:b/>
          <w:sz w:val="24"/>
          <w:u w:val="single"/>
        </w:rPr>
        <w:t>all of</w:t>
      </w:r>
      <w:r>
        <w:rPr>
          <w:rFonts w:ascii="Times New Roman" w:hAnsi="Times New Roman"/>
          <w:b/>
          <w:spacing w:val="-1"/>
          <w:sz w:val="24"/>
          <w:u w:val="single"/>
        </w:rPr>
        <w:t> </w:t>
      </w:r>
      <w:r>
        <w:rPr>
          <w:rFonts w:ascii="Times New Roman" w:hAnsi="Times New Roman"/>
          <w:b/>
          <w:sz w:val="24"/>
          <w:u w:val="single"/>
        </w:rPr>
        <w:t>the</w:t>
      </w:r>
      <w:r>
        <w:rPr>
          <w:rFonts w:ascii="Times New Roman" w:hAnsi="Times New Roman"/>
          <w:b/>
          <w:spacing w:val="-1"/>
          <w:sz w:val="24"/>
          <w:u w:val="single"/>
        </w:rPr>
        <w:t> </w:t>
      </w:r>
      <w:r>
        <w:rPr>
          <w:rFonts w:ascii="Times New Roman" w:hAnsi="Times New Roman"/>
          <w:b/>
          <w:sz w:val="24"/>
          <w:u w:val="single"/>
        </w:rPr>
        <w:t>evidence</w:t>
      </w:r>
      <w:r>
        <w:rPr>
          <w:rFonts w:ascii="Times New Roman" w:hAnsi="Times New Roman"/>
          <w:b/>
          <w:spacing w:val="-1"/>
          <w:sz w:val="24"/>
          <w:u w:val="single"/>
        </w:rPr>
        <w:t> </w:t>
      </w:r>
      <w:r>
        <w:rPr>
          <w:rFonts w:ascii="Times New Roman" w:hAnsi="Times New Roman"/>
          <w:b/>
          <w:sz w:val="24"/>
          <w:u w:val="single"/>
        </w:rPr>
        <w:t>available</w:t>
      </w:r>
      <w:r>
        <w:rPr>
          <w:rFonts w:ascii="Times New Roman" w:hAnsi="Times New Roman"/>
          <w:b/>
          <w:sz w:val="24"/>
        </w:rPr>
        <w:t> </w:t>
      </w:r>
      <w:r>
        <w:rPr>
          <w:rFonts w:ascii="Times New Roman" w:hAnsi="Times New Roman"/>
          <w:b/>
          <w:sz w:val="24"/>
          <w:u w:val="single"/>
        </w:rPr>
        <w:t>in</w:t>
      </w:r>
      <w:r>
        <w:rPr>
          <w:rFonts w:ascii="Times New Roman" w:hAnsi="Times New Roman"/>
          <w:b/>
          <w:spacing w:val="-2"/>
          <w:sz w:val="24"/>
          <w:u w:val="single"/>
        </w:rPr>
        <w:t> </w:t>
      </w:r>
      <w:r>
        <w:rPr>
          <w:rFonts w:ascii="Times New Roman" w:hAnsi="Times New Roman"/>
          <w:b/>
          <w:sz w:val="24"/>
          <w:u w:val="single"/>
        </w:rPr>
        <w:t>your</w:t>
      </w:r>
      <w:r>
        <w:rPr>
          <w:rFonts w:ascii="Times New Roman" w:hAnsi="Times New Roman"/>
          <w:b/>
          <w:spacing w:val="-3"/>
          <w:sz w:val="24"/>
          <w:u w:val="single"/>
        </w:rPr>
        <w:t> </w:t>
      </w:r>
      <w:r>
        <w:rPr>
          <w:rFonts w:ascii="Times New Roman" w:hAnsi="Times New Roman"/>
          <w:b/>
          <w:sz w:val="24"/>
          <w:u w:val="single"/>
        </w:rPr>
        <w:t>jurisdiction</w:t>
      </w:r>
      <w:r>
        <w:rPr>
          <w:rFonts w:ascii="Times New Roman" w:hAnsi="Times New Roman"/>
          <w:b/>
          <w:spacing w:val="-2"/>
          <w:sz w:val="24"/>
          <w:u w:val="single"/>
        </w:rPr>
        <w:t> </w:t>
      </w:r>
      <w:r>
        <w:rPr>
          <w:rFonts w:ascii="Times New Roman" w:hAnsi="Times New Roman"/>
          <w:b/>
          <w:sz w:val="24"/>
          <w:u w:val="single"/>
        </w:rPr>
        <w:t>to</w:t>
      </w:r>
      <w:r>
        <w:rPr>
          <w:rFonts w:ascii="Times New Roman" w:hAnsi="Times New Roman"/>
          <w:b/>
          <w:spacing w:val="-2"/>
          <w:sz w:val="24"/>
          <w:u w:val="single"/>
        </w:rPr>
        <w:t> </w:t>
      </w:r>
      <w:r>
        <w:rPr>
          <w:rFonts w:ascii="Times New Roman" w:hAnsi="Times New Roman"/>
          <w:b/>
          <w:sz w:val="24"/>
          <w:u w:val="single"/>
        </w:rPr>
        <w:t>determine</w:t>
      </w:r>
      <w:r>
        <w:rPr>
          <w:rFonts w:ascii="Times New Roman" w:hAnsi="Times New Roman"/>
          <w:b/>
          <w:spacing w:val="-3"/>
          <w:sz w:val="24"/>
          <w:u w:val="single"/>
        </w:rPr>
        <w:t> </w:t>
      </w:r>
      <w:r>
        <w:rPr>
          <w:rFonts w:ascii="Times New Roman" w:hAnsi="Times New Roman"/>
          <w:b/>
          <w:sz w:val="24"/>
          <w:u w:val="single"/>
        </w:rPr>
        <w:t>what</w:t>
      </w:r>
      <w:r>
        <w:rPr>
          <w:rFonts w:ascii="Times New Roman" w:hAnsi="Times New Roman"/>
          <w:b/>
          <w:spacing w:val="-3"/>
          <w:sz w:val="24"/>
          <w:u w:val="single"/>
        </w:rPr>
        <w:t> </w:t>
      </w:r>
      <w:r>
        <w:rPr>
          <w:rFonts w:ascii="Times New Roman" w:hAnsi="Times New Roman"/>
          <w:b/>
          <w:sz w:val="24"/>
          <w:u w:val="single"/>
        </w:rPr>
        <w:t>adjustment,</w:t>
      </w:r>
      <w:r>
        <w:rPr>
          <w:rFonts w:ascii="Times New Roman" w:hAnsi="Times New Roman"/>
          <w:b/>
          <w:spacing w:val="-2"/>
          <w:sz w:val="24"/>
          <w:u w:val="single"/>
        </w:rPr>
        <w:t> </w:t>
      </w:r>
      <w:r>
        <w:rPr>
          <w:rFonts w:ascii="Times New Roman" w:hAnsi="Times New Roman"/>
          <w:b/>
          <w:sz w:val="24"/>
          <w:u w:val="single"/>
        </w:rPr>
        <w:t>if</w:t>
      </w:r>
      <w:r>
        <w:rPr>
          <w:rFonts w:ascii="Times New Roman" w:hAnsi="Times New Roman"/>
          <w:b/>
          <w:spacing w:val="-3"/>
          <w:sz w:val="24"/>
          <w:u w:val="single"/>
        </w:rPr>
        <w:t> </w:t>
      </w:r>
      <w:r>
        <w:rPr>
          <w:rFonts w:ascii="Times New Roman" w:hAnsi="Times New Roman"/>
          <w:b/>
          <w:sz w:val="24"/>
          <w:u w:val="single"/>
        </w:rPr>
        <w:t>any</w:t>
      </w:r>
      <w:r>
        <w:rPr>
          <w:rFonts w:ascii="Times New Roman" w:hAnsi="Times New Roman"/>
          <w:b/>
          <w:spacing w:val="-2"/>
          <w:sz w:val="24"/>
          <w:u w:val="single"/>
        </w:rPr>
        <w:t> </w:t>
      </w:r>
      <w:r>
        <w:rPr>
          <w:rFonts w:ascii="Times New Roman" w:hAnsi="Times New Roman"/>
          <w:b/>
          <w:sz w:val="24"/>
          <w:u w:val="single"/>
        </w:rPr>
        <w:t>is</w:t>
      </w:r>
      <w:r>
        <w:rPr>
          <w:rFonts w:ascii="Times New Roman" w:hAnsi="Times New Roman"/>
          <w:b/>
          <w:spacing w:val="-2"/>
          <w:sz w:val="24"/>
          <w:u w:val="single"/>
        </w:rPr>
        <w:t> </w:t>
      </w:r>
      <w:r>
        <w:rPr>
          <w:rFonts w:ascii="Times New Roman" w:hAnsi="Times New Roman"/>
          <w:b/>
          <w:sz w:val="24"/>
          <w:u w:val="single"/>
        </w:rPr>
        <w:t>needed</w:t>
      </w:r>
      <w:r>
        <w:rPr>
          <w:rFonts w:ascii="Times New Roman" w:hAnsi="Times New Roman"/>
          <w:b/>
          <w:spacing w:val="-2"/>
          <w:sz w:val="24"/>
          <w:u w:val="single"/>
        </w:rPr>
        <w:t> </w:t>
      </w:r>
      <w:r>
        <w:rPr>
          <w:rFonts w:ascii="Times New Roman" w:hAnsi="Times New Roman"/>
          <w:b/>
          <w:sz w:val="24"/>
          <w:u w:val="single"/>
        </w:rPr>
        <w:t>to</w:t>
      </w:r>
      <w:r>
        <w:rPr>
          <w:rFonts w:ascii="Times New Roman" w:hAnsi="Times New Roman"/>
          <w:b/>
          <w:spacing w:val="-2"/>
          <w:sz w:val="24"/>
          <w:u w:val="single"/>
        </w:rPr>
        <w:t> </w:t>
      </w:r>
      <w:r>
        <w:rPr>
          <w:rFonts w:ascii="Times New Roman" w:hAnsi="Times New Roman"/>
          <w:b/>
          <w:sz w:val="24"/>
          <w:u w:val="single"/>
        </w:rPr>
        <w:t>the</w:t>
      </w:r>
      <w:r>
        <w:rPr>
          <w:rFonts w:ascii="Times New Roman" w:hAnsi="Times New Roman"/>
          <w:b/>
          <w:spacing w:val="-3"/>
          <w:sz w:val="24"/>
          <w:u w:val="single"/>
        </w:rPr>
        <w:t> </w:t>
      </w:r>
      <w:r>
        <w:rPr>
          <w:rFonts w:ascii="Times New Roman" w:hAnsi="Times New Roman"/>
          <w:b/>
          <w:sz w:val="24"/>
          <w:u w:val="single"/>
        </w:rPr>
        <w:t>base</w:t>
      </w:r>
      <w:r>
        <w:rPr>
          <w:rFonts w:ascii="Times New Roman" w:hAnsi="Times New Roman"/>
          <w:b/>
          <w:spacing w:val="-3"/>
          <w:sz w:val="24"/>
          <w:u w:val="single"/>
        </w:rPr>
        <w:t> </w:t>
      </w:r>
      <w:r>
        <w:rPr>
          <w:rFonts w:ascii="Times New Roman" w:hAnsi="Times New Roman"/>
          <w:b/>
          <w:sz w:val="24"/>
          <w:u w:val="single"/>
        </w:rPr>
        <w:t>figure</w:t>
      </w:r>
      <w:r>
        <w:rPr>
          <w:rFonts w:ascii="Times New Roman" w:hAnsi="Times New Roman"/>
          <w:b/>
          <w:spacing w:val="-3"/>
          <w:sz w:val="24"/>
          <w:u w:val="single"/>
        </w:rPr>
        <w:t> </w:t>
      </w:r>
      <w:r>
        <w:rPr>
          <w:rFonts w:ascii="Times New Roman" w:hAnsi="Times New Roman"/>
          <w:b/>
          <w:sz w:val="24"/>
          <w:u w:val="single"/>
        </w:rPr>
        <w:t>in</w:t>
      </w:r>
      <w:r>
        <w:rPr>
          <w:rFonts w:ascii="Times New Roman" w:hAnsi="Times New Roman"/>
          <w:b/>
          <w:spacing w:val="-2"/>
          <w:sz w:val="24"/>
          <w:u w:val="single"/>
        </w:rPr>
        <w:t> </w:t>
      </w:r>
      <w:r>
        <w:rPr>
          <w:rFonts w:ascii="Times New Roman" w:hAnsi="Times New Roman"/>
          <w:b/>
          <w:sz w:val="24"/>
          <w:u w:val="single"/>
        </w:rPr>
        <w:t>order</w:t>
      </w:r>
      <w:r>
        <w:rPr>
          <w:rFonts w:ascii="Times New Roman" w:hAnsi="Times New Roman"/>
          <w:b/>
          <w:spacing w:val="-1"/>
          <w:sz w:val="24"/>
          <w:u w:val="single"/>
        </w:rPr>
        <w:t> </w:t>
      </w:r>
      <w:r>
        <w:rPr>
          <w:rFonts w:ascii="Times New Roman" w:hAnsi="Times New Roman"/>
          <w:b/>
          <w:sz w:val="24"/>
          <w:u w:val="single"/>
        </w:rPr>
        <w:t>to</w:t>
      </w:r>
      <w:r>
        <w:rPr>
          <w:rFonts w:ascii="Times New Roman" w:hAnsi="Times New Roman"/>
          <w:b/>
          <w:spacing w:val="-2"/>
          <w:sz w:val="24"/>
          <w:u w:val="single"/>
        </w:rPr>
        <w:t> </w:t>
      </w:r>
      <w:r>
        <w:rPr>
          <w:rFonts w:ascii="Times New Roman" w:hAnsi="Times New Roman"/>
          <w:b/>
          <w:sz w:val="24"/>
          <w:u w:val="single"/>
        </w:rPr>
        <w:t>arrive</w:t>
      </w:r>
      <w:r>
        <w:rPr>
          <w:rFonts w:ascii="Times New Roman" w:hAnsi="Times New Roman"/>
          <w:b/>
          <w:sz w:val="24"/>
        </w:rPr>
        <w:t> </w:t>
      </w:r>
      <w:r>
        <w:rPr>
          <w:rFonts w:ascii="Times New Roman" w:hAnsi="Times New Roman"/>
          <w:b/>
          <w:sz w:val="24"/>
          <w:u w:val="single"/>
        </w:rPr>
        <w:t>at your overall goal.”</w:t>
      </w:r>
    </w:p>
    <w:p>
      <w:pPr>
        <w:pStyle w:val="BodyText"/>
        <w:spacing w:before="1"/>
        <w:rPr>
          <w:b/>
          <w:sz w:val="20"/>
        </w:rPr>
      </w:pPr>
    </w:p>
    <w:p>
      <w:pPr>
        <w:pStyle w:val="Heading2"/>
        <w:numPr>
          <w:ilvl w:val="0"/>
          <w:numId w:val="2"/>
        </w:numPr>
        <w:tabs>
          <w:tab w:pos="457" w:val="left" w:leader="none"/>
        </w:tabs>
        <w:spacing w:line="240" w:lineRule="auto" w:before="90" w:after="0"/>
        <w:ind w:left="120" w:right="522" w:firstLine="0"/>
        <w:jc w:val="left"/>
      </w:pPr>
      <w:r>
        <w:rPr/>
        <w:t>There</w:t>
      </w:r>
      <w:r>
        <w:rPr>
          <w:spacing w:val="-3"/>
        </w:rPr>
        <w:t> </w:t>
      </w:r>
      <w:r>
        <w:rPr/>
        <w:t>are</w:t>
      </w:r>
      <w:r>
        <w:rPr>
          <w:spacing w:val="-3"/>
        </w:rPr>
        <w:t> </w:t>
      </w:r>
      <w:r>
        <w:rPr/>
        <w:t>many</w:t>
      </w:r>
      <w:r>
        <w:rPr>
          <w:spacing w:val="-2"/>
        </w:rPr>
        <w:t> </w:t>
      </w:r>
      <w:r>
        <w:rPr/>
        <w:t>types</w:t>
      </w:r>
      <w:r>
        <w:rPr>
          <w:spacing w:val="-2"/>
        </w:rPr>
        <w:t> </w:t>
      </w:r>
      <w:r>
        <w:rPr/>
        <w:t>of</w:t>
      </w:r>
      <w:r>
        <w:rPr>
          <w:spacing w:val="-3"/>
        </w:rPr>
        <w:t> </w:t>
      </w:r>
      <w:r>
        <w:rPr/>
        <w:t>evidence</w:t>
      </w:r>
      <w:r>
        <w:rPr>
          <w:spacing w:val="-1"/>
        </w:rPr>
        <w:t> </w:t>
      </w:r>
      <w:r>
        <w:rPr/>
        <w:t>that</w:t>
      </w:r>
      <w:r>
        <w:rPr>
          <w:spacing w:val="-3"/>
        </w:rPr>
        <w:t> </w:t>
      </w:r>
      <w:r>
        <w:rPr/>
        <w:t>must</w:t>
      </w:r>
      <w:r>
        <w:rPr>
          <w:spacing w:val="-3"/>
        </w:rPr>
        <w:t> </w:t>
      </w:r>
      <w:r>
        <w:rPr/>
        <w:t>be</w:t>
      </w:r>
      <w:r>
        <w:rPr>
          <w:spacing w:val="-3"/>
        </w:rPr>
        <w:t> </w:t>
      </w:r>
      <w:r>
        <w:rPr/>
        <w:t>considered</w:t>
      </w:r>
      <w:r>
        <w:rPr>
          <w:spacing w:val="-2"/>
        </w:rPr>
        <w:t> </w:t>
      </w:r>
      <w:r>
        <w:rPr/>
        <w:t>when</w:t>
      </w:r>
      <w:r>
        <w:rPr>
          <w:spacing w:val="-2"/>
        </w:rPr>
        <w:t> </w:t>
      </w:r>
      <w:r>
        <w:rPr/>
        <w:t>adjusting</w:t>
      </w:r>
      <w:r>
        <w:rPr>
          <w:spacing w:val="-2"/>
        </w:rPr>
        <w:t> </w:t>
      </w:r>
      <w:r>
        <w:rPr/>
        <w:t>the</w:t>
      </w:r>
      <w:r>
        <w:rPr>
          <w:spacing w:val="-3"/>
        </w:rPr>
        <w:t> </w:t>
      </w:r>
      <w:r>
        <w:rPr/>
        <w:t>base</w:t>
      </w:r>
      <w:r>
        <w:rPr>
          <w:spacing w:val="-3"/>
        </w:rPr>
        <w:t> </w:t>
      </w:r>
      <w:r>
        <w:rPr/>
        <w:t>figure.</w:t>
      </w:r>
      <w:r>
        <w:rPr>
          <w:spacing w:val="-2"/>
        </w:rPr>
        <w:t> </w:t>
      </w:r>
      <w:r>
        <w:rPr/>
        <w:t>These </w:t>
      </w:r>
      <w:r>
        <w:rPr>
          <w:spacing w:val="-2"/>
        </w:rPr>
        <w:t>include:</w:t>
      </w:r>
    </w:p>
    <w:p>
      <w:pPr>
        <w:pStyle w:val="ListParagraph"/>
        <w:numPr>
          <w:ilvl w:val="1"/>
          <w:numId w:val="2"/>
        </w:numPr>
        <w:tabs>
          <w:tab w:pos="884" w:val="left" w:leader="none"/>
        </w:tabs>
        <w:spacing w:line="240" w:lineRule="auto" w:before="0" w:after="0"/>
        <w:ind w:left="120" w:right="350" w:firstLine="480"/>
        <w:jc w:val="left"/>
        <w:rPr>
          <w:b/>
          <w:sz w:val="24"/>
        </w:rPr>
      </w:pPr>
      <w:r>
        <w:rPr>
          <w:b/>
          <w:sz w:val="24"/>
        </w:rPr>
        <w:t>The</w:t>
      </w:r>
      <w:r>
        <w:rPr>
          <w:b/>
          <w:spacing w:val="-4"/>
          <w:sz w:val="24"/>
        </w:rPr>
        <w:t> </w:t>
      </w:r>
      <w:r>
        <w:rPr>
          <w:b/>
          <w:sz w:val="24"/>
        </w:rPr>
        <w:t>current</w:t>
      </w:r>
      <w:r>
        <w:rPr>
          <w:b/>
          <w:spacing w:val="-2"/>
          <w:sz w:val="24"/>
        </w:rPr>
        <w:t> </w:t>
      </w:r>
      <w:r>
        <w:rPr>
          <w:b/>
          <w:sz w:val="24"/>
        </w:rPr>
        <w:t>capacity</w:t>
      </w:r>
      <w:r>
        <w:rPr>
          <w:b/>
          <w:spacing w:val="-3"/>
          <w:sz w:val="24"/>
        </w:rPr>
        <w:t> </w:t>
      </w:r>
      <w:r>
        <w:rPr>
          <w:b/>
          <w:sz w:val="24"/>
        </w:rPr>
        <w:t>of</w:t>
      </w:r>
      <w:r>
        <w:rPr>
          <w:b/>
          <w:spacing w:val="-4"/>
          <w:sz w:val="24"/>
        </w:rPr>
        <w:t> </w:t>
      </w:r>
      <w:r>
        <w:rPr>
          <w:b/>
          <w:sz w:val="24"/>
        </w:rPr>
        <w:t>DBEs</w:t>
      </w:r>
      <w:r>
        <w:rPr>
          <w:b/>
          <w:spacing w:val="-3"/>
          <w:sz w:val="24"/>
        </w:rPr>
        <w:t> </w:t>
      </w:r>
      <w:r>
        <w:rPr>
          <w:b/>
          <w:sz w:val="24"/>
        </w:rPr>
        <w:t>to</w:t>
      </w:r>
      <w:r>
        <w:rPr>
          <w:b/>
          <w:spacing w:val="-3"/>
          <w:sz w:val="24"/>
        </w:rPr>
        <w:t> </w:t>
      </w:r>
      <w:r>
        <w:rPr>
          <w:b/>
          <w:sz w:val="24"/>
        </w:rPr>
        <w:t>perform</w:t>
      </w:r>
      <w:r>
        <w:rPr>
          <w:b/>
          <w:spacing w:val="-2"/>
          <w:sz w:val="24"/>
        </w:rPr>
        <w:t> </w:t>
      </w:r>
      <w:r>
        <w:rPr>
          <w:b/>
          <w:sz w:val="24"/>
        </w:rPr>
        <w:t>work</w:t>
      </w:r>
      <w:r>
        <w:rPr>
          <w:b/>
          <w:spacing w:val="-3"/>
          <w:sz w:val="24"/>
        </w:rPr>
        <w:t> </w:t>
      </w:r>
      <w:r>
        <w:rPr>
          <w:b/>
          <w:sz w:val="24"/>
        </w:rPr>
        <w:t>in</w:t>
      </w:r>
      <w:r>
        <w:rPr>
          <w:b/>
          <w:spacing w:val="-3"/>
          <w:sz w:val="24"/>
        </w:rPr>
        <w:t> </w:t>
      </w:r>
      <w:r>
        <w:rPr>
          <w:b/>
          <w:sz w:val="24"/>
        </w:rPr>
        <w:t>your</w:t>
      </w:r>
      <w:r>
        <w:rPr>
          <w:b/>
          <w:spacing w:val="-4"/>
          <w:sz w:val="24"/>
        </w:rPr>
        <w:t> </w:t>
      </w:r>
      <w:r>
        <w:rPr>
          <w:b/>
          <w:sz w:val="24"/>
        </w:rPr>
        <w:t>DOT-assisted</w:t>
      </w:r>
      <w:r>
        <w:rPr>
          <w:b/>
          <w:spacing w:val="-3"/>
          <w:sz w:val="24"/>
        </w:rPr>
        <w:t> </w:t>
      </w:r>
      <w:r>
        <w:rPr>
          <w:b/>
          <w:sz w:val="24"/>
        </w:rPr>
        <w:t>contracting</w:t>
      </w:r>
      <w:r>
        <w:rPr>
          <w:b/>
          <w:spacing w:val="-3"/>
          <w:sz w:val="24"/>
        </w:rPr>
        <w:t> </w:t>
      </w:r>
      <w:r>
        <w:rPr>
          <w:b/>
          <w:sz w:val="24"/>
        </w:rPr>
        <w:t>program,</w:t>
      </w:r>
      <w:r>
        <w:rPr>
          <w:b/>
          <w:spacing w:val="-3"/>
          <w:sz w:val="24"/>
        </w:rPr>
        <w:t> </w:t>
      </w:r>
      <w:r>
        <w:rPr>
          <w:b/>
          <w:sz w:val="24"/>
        </w:rPr>
        <w:t>as measured by the volume of work DBEs have performed in recent years;</w:t>
      </w:r>
    </w:p>
    <w:p>
      <w:pPr>
        <w:pStyle w:val="BodyText"/>
        <w:rPr>
          <w:b/>
        </w:rPr>
      </w:pPr>
    </w:p>
    <w:p>
      <w:pPr>
        <w:pStyle w:val="BodyText"/>
        <w:ind w:left="120"/>
      </w:pPr>
      <w:r>
        <w:rPr/>
        <w:t>Past</w:t>
      </w:r>
      <w:r>
        <w:rPr>
          <w:spacing w:val="-4"/>
        </w:rPr>
        <w:t> </w:t>
      </w:r>
      <w:r>
        <w:rPr/>
        <w:t>participation</w:t>
      </w:r>
      <w:r>
        <w:rPr>
          <w:spacing w:val="-2"/>
        </w:rPr>
        <w:t> </w:t>
      </w:r>
      <w:r>
        <w:rPr/>
        <w:t>in</w:t>
      </w:r>
      <w:r>
        <w:rPr>
          <w:spacing w:val="-1"/>
        </w:rPr>
        <w:t> </w:t>
      </w:r>
      <w:r>
        <w:rPr/>
        <w:t>FTA-funded</w:t>
      </w:r>
      <w:r>
        <w:rPr>
          <w:spacing w:val="-2"/>
        </w:rPr>
        <w:t> </w:t>
      </w:r>
      <w:r>
        <w:rPr/>
        <w:t>services</w:t>
      </w:r>
      <w:r>
        <w:rPr>
          <w:spacing w:val="-1"/>
        </w:rPr>
        <w:t> </w:t>
      </w:r>
      <w:r>
        <w:rPr/>
        <w:t>for</w:t>
      </w:r>
      <w:r>
        <w:rPr>
          <w:spacing w:val="-3"/>
        </w:rPr>
        <w:t> </w:t>
      </w:r>
      <w:r>
        <w:rPr/>
        <w:t>the</w:t>
      </w:r>
      <w:r>
        <w:rPr>
          <w:spacing w:val="-1"/>
        </w:rPr>
        <w:t> </w:t>
      </w:r>
      <w:r>
        <w:rPr/>
        <w:t>Department</w:t>
      </w:r>
      <w:r>
        <w:rPr>
          <w:spacing w:val="-1"/>
        </w:rPr>
        <w:t> </w:t>
      </w:r>
      <w:r>
        <w:rPr/>
        <w:t>are</w:t>
      </w:r>
      <w:r>
        <w:rPr>
          <w:spacing w:val="-1"/>
        </w:rPr>
        <w:t> </w:t>
      </w:r>
      <w:r>
        <w:rPr/>
        <w:t>as</w:t>
      </w:r>
      <w:r>
        <w:rPr>
          <w:spacing w:val="-1"/>
        </w:rPr>
        <w:t> </w:t>
      </w:r>
      <w:r>
        <w:rPr>
          <w:spacing w:val="-2"/>
        </w:rPr>
        <w:t>follows:</w:t>
      </w:r>
    </w:p>
    <w:p>
      <w:pPr>
        <w:pStyle w:val="BodyText"/>
        <w:spacing w:before="1"/>
      </w:pPr>
    </w:p>
    <w:tbl>
      <w:tblPr>
        <w:tblW w:w="0" w:type="auto"/>
        <w:jc w:val="left"/>
        <w:tblInd w:w="4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1529"/>
      </w:tblGrid>
      <w:tr>
        <w:trPr>
          <w:trHeight w:val="551" w:hRule="atLeast"/>
        </w:trPr>
        <w:tc>
          <w:tcPr>
            <w:tcW w:w="1260" w:type="dxa"/>
          </w:tcPr>
          <w:p>
            <w:pPr>
              <w:pStyle w:val="TableParagraph"/>
              <w:spacing w:line="276" w:lineRule="exact"/>
              <w:ind w:left="107" w:right="561"/>
              <w:rPr>
                <w:rFonts w:ascii="Times New Roman"/>
                <w:sz w:val="24"/>
              </w:rPr>
            </w:pPr>
            <w:r>
              <w:rPr>
                <w:rFonts w:ascii="Times New Roman"/>
                <w:spacing w:val="-2"/>
                <w:sz w:val="24"/>
              </w:rPr>
              <w:t>Fiscal </w:t>
            </w:r>
            <w:r>
              <w:rPr>
                <w:rFonts w:ascii="Times New Roman"/>
                <w:spacing w:val="-4"/>
                <w:sz w:val="24"/>
              </w:rPr>
              <w:t>Year</w:t>
            </w:r>
          </w:p>
        </w:tc>
        <w:tc>
          <w:tcPr>
            <w:tcW w:w="1529" w:type="dxa"/>
          </w:tcPr>
          <w:p>
            <w:pPr>
              <w:pStyle w:val="TableParagraph"/>
              <w:spacing w:line="276" w:lineRule="exact"/>
              <w:ind w:left="107"/>
              <w:rPr>
                <w:rFonts w:ascii="Times New Roman"/>
                <w:sz w:val="24"/>
              </w:rPr>
            </w:pPr>
            <w:r>
              <w:rPr>
                <w:rFonts w:ascii="Times New Roman"/>
                <w:spacing w:val="-2"/>
                <w:sz w:val="24"/>
              </w:rPr>
              <w:t>Total Attainment</w:t>
            </w:r>
          </w:p>
        </w:tc>
      </w:tr>
      <w:tr>
        <w:trPr>
          <w:trHeight w:val="275" w:hRule="atLeast"/>
        </w:trPr>
        <w:tc>
          <w:tcPr>
            <w:tcW w:w="1260" w:type="dxa"/>
          </w:tcPr>
          <w:p>
            <w:pPr>
              <w:pStyle w:val="TableParagraph"/>
              <w:spacing w:line="255" w:lineRule="exact"/>
              <w:ind w:left="107"/>
              <w:rPr>
                <w:rFonts w:ascii="Times New Roman"/>
                <w:sz w:val="24"/>
              </w:rPr>
            </w:pPr>
            <w:r>
              <w:rPr>
                <w:rFonts w:ascii="Times New Roman"/>
                <w:spacing w:val="-4"/>
                <w:sz w:val="24"/>
              </w:rPr>
              <w:t>2019</w:t>
            </w:r>
          </w:p>
        </w:tc>
        <w:tc>
          <w:tcPr>
            <w:tcW w:w="1529" w:type="dxa"/>
          </w:tcPr>
          <w:p>
            <w:pPr>
              <w:pStyle w:val="TableParagraph"/>
              <w:spacing w:line="255" w:lineRule="exact"/>
              <w:ind w:left="107"/>
              <w:rPr>
                <w:rFonts w:ascii="Times New Roman"/>
                <w:sz w:val="24"/>
              </w:rPr>
            </w:pPr>
            <w:r>
              <w:rPr>
                <w:rFonts w:ascii="Times New Roman"/>
                <w:spacing w:val="-5"/>
                <w:sz w:val="24"/>
              </w:rPr>
              <w:t>0.0</w:t>
            </w:r>
          </w:p>
        </w:tc>
      </w:tr>
      <w:tr>
        <w:trPr>
          <w:trHeight w:val="275" w:hRule="atLeast"/>
        </w:trPr>
        <w:tc>
          <w:tcPr>
            <w:tcW w:w="1260" w:type="dxa"/>
          </w:tcPr>
          <w:p>
            <w:pPr>
              <w:pStyle w:val="TableParagraph"/>
              <w:spacing w:line="256" w:lineRule="exact"/>
              <w:ind w:left="107"/>
              <w:rPr>
                <w:rFonts w:ascii="Times New Roman"/>
                <w:sz w:val="24"/>
              </w:rPr>
            </w:pPr>
            <w:r>
              <w:rPr>
                <w:rFonts w:ascii="Times New Roman"/>
                <w:spacing w:val="-4"/>
                <w:sz w:val="24"/>
              </w:rPr>
              <w:t>2020</w:t>
            </w:r>
          </w:p>
        </w:tc>
        <w:tc>
          <w:tcPr>
            <w:tcW w:w="1529" w:type="dxa"/>
          </w:tcPr>
          <w:p>
            <w:pPr>
              <w:pStyle w:val="TableParagraph"/>
              <w:spacing w:line="256" w:lineRule="exact"/>
              <w:ind w:left="107"/>
              <w:rPr>
                <w:rFonts w:ascii="Times New Roman"/>
                <w:sz w:val="24"/>
              </w:rPr>
            </w:pPr>
            <w:r>
              <w:rPr>
                <w:rFonts w:ascii="Times New Roman"/>
                <w:spacing w:val="-5"/>
                <w:sz w:val="24"/>
              </w:rPr>
              <w:t>0.0</w:t>
            </w:r>
          </w:p>
        </w:tc>
      </w:tr>
      <w:tr>
        <w:trPr>
          <w:trHeight w:val="277" w:hRule="atLeast"/>
        </w:trPr>
        <w:tc>
          <w:tcPr>
            <w:tcW w:w="1260" w:type="dxa"/>
          </w:tcPr>
          <w:p>
            <w:pPr>
              <w:pStyle w:val="TableParagraph"/>
              <w:spacing w:line="258" w:lineRule="exact"/>
              <w:ind w:left="107"/>
              <w:rPr>
                <w:rFonts w:ascii="Times New Roman"/>
                <w:sz w:val="24"/>
              </w:rPr>
            </w:pPr>
            <w:r>
              <w:rPr>
                <w:rFonts w:ascii="Times New Roman"/>
                <w:spacing w:val="-4"/>
                <w:sz w:val="24"/>
              </w:rPr>
              <w:t>2021</w:t>
            </w:r>
          </w:p>
        </w:tc>
        <w:tc>
          <w:tcPr>
            <w:tcW w:w="1529" w:type="dxa"/>
          </w:tcPr>
          <w:p>
            <w:pPr>
              <w:pStyle w:val="TableParagraph"/>
              <w:spacing w:line="258" w:lineRule="exact"/>
              <w:ind w:left="107"/>
              <w:rPr>
                <w:rFonts w:ascii="Times New Roman"/>
                <w:sz w:val="24"/>
              </w:rPr>
            </w:pPr>
            <w:r>
              <w:rPr>
                <w:rFonts w:ascii="Times New Roman"/>
                <w:spacing w:val="-5"/>
                <w:sz w:val="24"/>
              </w:rPr>
              <w:t>0.0</w:t>
            </w:r>
          </w:p>
        </w:tc>
      </w:tr>
    </w:tbl>
    <w:p>
      <w:pPr>
        <w:pStyle w:val="BodyText"/>
        <w:spacing w:before="10"/>
        <w:rPr>
          <w:sz w:val="23"/>
        </w:rPr>
      </w:pPr>
    </w:p>
    <w:p>
      <w:pPr>
        <w:pStyle w:val="BodyText"/>
        <w:ind w:left="120"/>
      </w:pPr>
      <w:r>
        <w:rPr/>
        <w:t>Median</w:t>
      </w:r>
      <w:r>
        <w:rPr>
          <w:spacing w:val="-3"/>
        </w:rPr>
        <w:t> </w:t>
      </w:r>
      <w:r>
        <w:rPr/>
        <w:t>attainment</w:t>
      </w:r>
      <w:r>
        <w:rPr>
          <w:spacing w:val="-2"/>
        </w:rPr>
        <w:t> </w:t>
      </w:r>
      <w:r>
        <w:rPr/>
        <w:t>was</w:t>
      </w:r>
      <w:r>
        <w:rPr>
          <w:spacing w:val="-2"/>
        </w:rPr>
        <w:t> 0.0%.</w:t>
      </w:r>
    </w:p>
    <w:p>
      <w:pPr>
        <w:pStyle w:val="BodyText"/>
      </w:pPr>
    </w:p>
    <w:p>
      <w:pPr>
        <w:pStyle w:val="BodyText"/>
        <w:ind w:left="120"/>
      </w:pPr>
      <w:r>
        <w:rPr/>
        <w:t>The</w:t>
      </w:r>
      <w:r>
        <w:rPr>
          <w:spacing w:val="-4"/>
        </w:rPr>
        <w:t> </w:t>
      </w:r>
      <w:r>
        <w:rPr/>
        <w:t>table</w:t>
      </w:r>
      <w:r>
        <w:rPr>
          <w:spacing w:val="-4"/>
        </w:rPr>
        <w:t> </w:t>
      </w:r>
      <w:r>
        <w:rPr/>
        <w:t>below</w:t>
      </w:r>
      <w:r>
        <w:rPr>
          <w:spacing w:val="-4"/>
        </w:rPr>
        <w:t> </w:t>
      </w:r>
      <w:r>
        <w:rPr/>
        <w:t>includes</w:t>
      </w:r>
      <w:r>
        <w:rPr>
          <w:spacing w:val="-1"/>
        </w:rPr>
        <w:t> </w:t>
      </w:r>
      <w:r>
        <w:rPr/>
        <w:t>a</w:t>
      </w:r>
      <w:r>
        <w:rPr>
          <w:spacing w:val="-4"/>
        </w:rPr>
        <w:t> </w:t>
      </w:r>
      <w:r>
        <w:rPr/>
        <w:t>detail</w:t>
      </w:r>
      <w:r>
        <w:rPr>
          <w:spacing w:val="-3"/>
        </w:rPr>
        <w:t> </w:t>
      </w:r>
      <w:r>
        <w:rPr/>
        <w:t>of</w:t>
      </w:r>
      <w:r>
        <w:rPr>
          <w:spacing w:val="-4"/>
        </w:rPr>
        <w:t> </w:t>
      </w:r>
      <w:r>
        <w:rPr/>
        <w:t>DBE</w:t>
      </w:r>
      <w:r>
        <w:rPr>
          <w:spacing w:val="-4"/>
        </w:rPr>
        <w:t> </w:t>
      </w:r>
      <w:r>
        <w:rPr/>
        <w:t>commitments</w:t>
      </w:r>
      <w:r>
        <w:rPr>
          <w:spacing w:val="-3"/>
        </w:rPr>
        <w:t> </w:t>
      </w:r>
      <w:r>
        <w:rPr/>
        <w:t>and</w:t>
      </w:r>
      <w:r>
        <w:rPr>
          <w:spacing w:val="-3"/>
        </w:rPr>
        <w:t> </w:t>
      </w:r>
      <w:r>
        <w:rPr/>
        <w:t>awards</w:t>
      </w:r>
      <w:r>
        <w:rPr>
          <w:spacing w:val="-3"/>
        </w:rPr>
        <w:t> </w:t>
      </w:r>
      <w:r>
        <w:rPr/>
        <w:t>as</w:t>
      </w:r>
      <w:r>
        <w:rPr>
          <w:spacing w:val="-3"/>
        </w:rPr>
        <w:t> </w:t>
      </w:r>
      <w:r>
        <w:rPr/>
        <w:t>well</w:t>
      </w:r>
      <w:r>
        <w:rPr>
          <w:spacing w:val="-1"/>
        </w:rPr>
        <w:t> </w:t>
      </w:r>
      <w:r>
        <w:rPr/>
        <w:t>as</w:t>
      </w:r>
      <w:r>
        <w:rPr>
          <w:spacing w:val="-3"/>
        </w:rPr>
        <w:t> </w:t>
      </w:r>
      <w:r>
        <w:rPr/>
        <w:t>data</w:t>
      </w:r>
      <w:r>
        <w:rPr>
          <w:spacing w:val="-4"/>
        </w:rPr>
        <w:t> </w:t>
      </w:r>
      <w:r>
        <w:rPr/>
        <w:t>regarding</w:t>
      </w:r>
      <w:r>
        <w:rPr>
          <w:spacing w:val="-3"/>
        </w:rPr>
        <w:t> </w:t>
      </w:r>
      <w:r>
        <w:rPr/>
        <w:t>subrecipient participation as prime as presented above:</w:t>
      </w:r>
    </w:p>
    <w:p>
      <w:pPr>
        <w:spacing w:after="0"/>
        <w:sectPr>
          <w:pgSz w:w="12240" w:h="15840"/>
          <w:pgMar w:header="0" w:footer="697" w:top="1360" w:bottom="880" w:left="600" w:right="800"/>
        </w:sectPr>
      </w:pPr>
    </w:p>
    <w:tbl>
      <w:tblPr>
        <w:tblW w:w="0" w:type="auto"/>
        <w:jc w:val="left"/>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0"/>
        <w:gridCol w:w="1716"/>
        <w:gridCol w:w="1183"/>
        <w:gridCol w:w="1697"/>
        <w:gridCol w:w="1452"/>
        <w:gridCol w:w="722"/>
        <w:gridCol w:w="756"/>
      </w:tblGrid>
      <w:tr>
        <w:trPr>
          <w:trHeight w:val="551" w:hRule="atLeast"/>
        </w:trPr>
        <w:tc>
          <w:tcPr>
            <w:tcW w:w="1080" w:type="dxa"/>
          </w:tcPr>
          <w:p>
            <w:pPr>
              <w:pStyle w:val="TableParagraph"/>
              <w:spacing w:line="275" w:lineRule="exact"/>
              <w:ind w:left="107"/>
              <w:rPr>
                <w:rFonts w:ascii="Times New Roman"/>
                <w:sz w:val="24"/>
              </w:rPr>
            </w:pPr>
            <w:r>
              <w:rPr>
                <w:rFonts w:ascii="Times New Roman"/>
                <w:spacing w:val="-4"/>
                <w:sz w:val="24"/>
              </w:rPr>
              <w:t>Year</w:t>
            </w:r>
          </w:p>
        </w:tc>
        <w:tc>
          <w:tcPr>
            <w:tcW w:w="1716" w:type="dxa"/>
          </w:tcPr>
          <w:p>
            <w:pPr>
              <w:pStyle w:val="TableParagraph"/>
              <w:spacing w:line="275" w:lineRule="exact"/>
              <w:ind w:left="107"/>
              <w:rPr>
                <w:rFonts w:ascii="Times New Roman"/>
                <w:sz w:val="24"/>
              </w:rPr>
            </w:pPr>
            <w:r>
              <w:rPr>
                <w:rFonts w:ascii="Times New Roman"/>
                <w:sz w:val="24"/>
              </w:rPr>
              <w:t>Total</w:t>
            </w:r>
            <w:r>
              <w:rPr>
                <w:rFonts w:ascii="Times New Roman"/>
                <w:spacing w:val="-2"/>
                <w:sz w:val="24"/>
              </w:rPr>
              <w:t> awarded</w:t>
            </w:r>
          </w:p>
          <w:p>
            <w:pPr>
              <w:pStyle w:val="TableParagraph"/>
              <w:spacing w:line="256" w:lineRule="exact"/>
              <w:ind w:left="107"/>
              <w:rPr>
                <w:rFonts w:ascii="Times New Roman"/>
                <w:sz w:val="24"/>
              </w:rPr>
            </w:pPr>
            <w:r>
              <w:rPr>
                <w:rFonts w:ascii="Times New Roman"/>
                <w:sz w:val="24"/>
              </w:rPr>
              <w:t>$</w:t>
            </w:r>
          </w:p>
        </w:tc>
        <w:tc>
          <w:tcPr>
            <w:tcW w:w="1183" w:type="dxa"/>
            <w:tcBorders>
              <w:right w:val="nil"/>
            </w:tcBorders>
          </w:tcPr>
          <w:p>
            <w:pPr>
              <w:pStyle w:val="TableParagraph"/>
              <w:spacing w:line="275" w:lineRule="exact"/>
              <w:ind w:left="-1"/>
              <w:rPr>
                <w:rFonts w:ascii="Times New Roman"/>
                <w:sz w:val="24"/>
              </w:rPr>
            </w:pPr>
            <w:r>
              <w:rPr>
                <w:rFonts w:ascii="Times New Roman"/>
                <w:spacing w:val="-5"/>
                <w:sz w:val="24"/>
              </w:rPr>
              <w:t>DBE</w:t>
            </w:r>
          </w:p>
          <w:p>
            <w:pPr>
              <w:pStyle w:val="TableParagraph"/>
              <w:spacing w:line="256" w:lineRule="exact"/>
              <w:ind w:left="-1"/>
              <w:rPr>
                <w:rFonts w:ascii="Times New Roman"/>
                <w:sz w:val="24"/>
              </w:rPr>
            </w:pPr>
            <w:r>
              <w:rPr>
                <w:rFonts w:ascii="Times New Roman"/>
                <w:sz w:val="24"/>
              </w:rPr>
              <w:t>Award</w:t>
            </w:r>
            <w:r>
              <w:rPr>
                <w:rFonts w:ascii="Times New Roman"/>
                <w:spacing w:val="-4"/>
                <w:sz w:val="24"/>
              </w:rPr>
              <w:t> </w:t>
            </w:r>
            <w:r>
              <w:rPr>
                <w:rFonts w:ascii="Times New Roman"/>
                <w:spacing w:val="-10"/>
                <w:sz w:val="24"/>
              </w:rPr>
              <w:t>$</w:t>
            </w:r>
          </w:p>
        </w:tc>
        <w:tc>
          <w:tcPr>
            <w:tcW w:w="1697" w:type="dxa"/>
            <w:tcBorders>
              <w:left w:val="nil"/>
              <w:right w:val="nil"/>
            </w:tcBorders>
          </w:tcPr>
          <w:p>
            <w:pPr>
              <w:pStyle w:val="TableParagraph"/>
              <w:spacing w:line="276" w:lineRule="exact"/>
              <w:ind w:left="9"/>
              <w:rPr>
                <w:rFonts w:ascii="Times New Roman"/>
                <w:sz w:val="24"/>
              </w:rPr>
            </w:pPr>
            <w:r>
              <w:rPr>
                <w:rFonts w:ascii="Times New Roman"/>
                <w:sz w:val="24"/>
              </w:rPr>
              <w:t>Total</w:t>
            </w:r>
            <w:r>
              <w:rPr>
                <w:rFonts w:ascii="Times New Roman"/>
                <w:spacing w:val="-15"/>
                <w:sz w:val="24"/>
              </w:rPr>
              <w:t> </w:t>
            </w:r>
            <w:r>
              <w:rPr>
                <w:rFonts w:ascii="Times New Roman"/>
                <w:sz w:val="24"/>
              </w:rPr>
              <w:t>Prime </w:t>
            </w:r>
            <w:r>
              <w:rPr>
                <w:rFonts w:ascii="Times New Roman"/>
                <w:spacing w:val="-2"/>
                <w:sz w:val="24"/>
              </w:rPr>
              <w:t>Contracts</w:t>
            </w:r>
          </w:p>
        </w:tc>
        <w:tc>
          <w:tcPr>
            <w:tcW w:w="1452" w:type="dxa"/>
            <w:tcBorders>
              <w:left w:val="nil"/>
            </w:tcBorders>
          </w:tcPr>
          <w:p>
            <w:pPr>
              <w:pStyle w:val="TableParagraph"/>
              <w:spacing w:line="276" w:lineRule="exact"/>
              <w:ind w:left="117" w:right="206"/>
              <w:rPr>
                <w:rFonts w:ascii="Times New Roman"/>
                <w:sz w:val="24"/>
              </w:rPr>
            </w:pPr>
            <w:r>
              <w:rPr>
                <w:rFonts w:ascii="Times New Roman"/>
                <w:sz w:val="24"/>
              </w:rPr>
              <w:t>Prime</w:t>
            </w:r>
            <w:r>
              <w:rPr>
                <w:rFonts w:ascii="Times New Roman"/>
                <w:spacing w:val="-15"/>
                <w:sz w:val="24"/>
              </w:rPr>
              <w:t> </w:t>
            </w:r>
            <w:r>
              <w:rPr>
                <w:rFonts w:ascii="Times New Roman"/>
                <w:sz w:val="24"/>
              </w:rPr>
              <w:t>DBE </w:t>
            </w:r>
            <w:r>
              <w:rPr>
                <w:rFonts w:ascii="Times New Roman"/>
                <w:spacing w:val="-2"/>
                <w:sz w:val="24"/>
              </w:rPr>
              <w:t>Contracts</w:t>
            </w:r>
          </w:p>
        </w:tc>
        <w:tc>
          <w:tcPr>
            <w:tcW w:w="722" w:type="dxa"/>
          </w:tcPr>
          <w:p>
            <w:pPr>
              <w:pStyle w:val="TableParagraph"/>
              <w:spacing w:line="276" w:lineRule="exact"/>
              <w:ind w:left="107" w:right="78"/>
              <w:rPr>
                <w:rFonts w:ascii="Times New Roman"/>
                <w:sz w:val="24"/>
              </w:rPr>
            </w:pPr>
            <w:r>
              <w:rPr>
                <w:rFonts w:ascii="Times New Roman"/>
                <w:spacing w:val="-2"/>
                <w:sz w:val="24"/>
              </w:rPr>
              <w:t>Total </w:t>
            </w:r>
            <w:r>
              <w:rPr>
                <w:rFonts w:ascii="Times New Roman"/>
                <w:spacing w:val="-4"/>
                <w:sz w:val="24"/>
              </w:rPr>
              <w:t>Sub</w:t>
            </w:r>
          </w:p>
        </w:tc>
        <w:tc>
          <w:tcPr>
            <w:tcW w:w="756" w:type="dxa"/>
          </w:tcPr>
          <w:p>
            <w:pPr>
              <w:pStyle w:val="TableParagraph"/>
              <w:spacing w:line="276" w:lineRule="exact"/>
              <w:ind w:left="107" w:right="141"/>
              <w:rPr>
                <w:rFonts w:ascii="Times New Roman"/>
                <w:sz w:val="24"/>
              </w:rPr>
            </w:pPr>
            <w:r>
              <w:rPr>
                <w:rFonts w:ascii="Times New Roman"/>
                <w:spacing w:val="-4"/>
                <w:sz w:val="24"/>
              </w:rPr>
              <w:t>Sub DBE</w:t>
            </w:r>
          </w:p>
        </w:tc>
      </w:tr>
      <w:tr>
        <w:trPr>
          <w:trHeight w:val="339" w:hRule="atLeast"/>
        </w:trPr>
        <w:tc>
          <w:tcPr>
            <w:tcW w:w="1080" w:type="dxa"/>
          </w:tcPr>
          <w:p>
            <w:pPr>
              <w:pStyle w:val="TableParagraph"/>
              <w:spacing w:line="240" w:lineRule="auto"/>
              <w:ind w:left="107"/>
              <w:rPr>
                <w:rFonts w:ascii="Times New Roman"/>
                <w:sz w:val="24"/>
              </w:rPr>
            </w:pPr>
            <w:r>
              <w:rPr>
                <w:rFonts w:ascii="Times New Roman"/>
                <w:spacing w:val="-4"/>
                <w:sz w:val="24"/>
              </w:rPr>
              <w:t>2019</w:t>
            </w:r>
          </w:p>
        </w:tc>
        <w:tc>
          <w:tcPr>
            <w:tcW w:w="1716" w:type="dxa"/>
          </w:tcPr>
          <w:p>
            <w:pPr>
              <w:pStyle w:val="TableParagraph"/>
              <w:spacing w:line="240" w:lineRule="auto"/>
              <w:ind w:left="102" w:right="200"/>
              <w:jc w:val="center"/>
              <w:rPr>
                <w:rFonts w:ascii="Times New Roman"/>
                <w:sz w:val="24"/>
              </w:rPr>
            </w:pPr>
            <w:r>
              <w:rPr>
                <w:rFonts w:ascii="Times New Roman"/>
                <w:spacing w:val="-2"/>
                <w:sz w:val="24"/>
              </w:rPr>
              <w:t>$1,358,468.00</w:t>
            </w:r>
          </w:p>
        </w:tc>
        <w:tc>
          <w:tcPr>
            <w:tcW w:w="1183" w:type="dxa"/>
            <w:tcBorders>
              <w:right w:val="nil"/>
            </w:tcBorders>
          </w:tcPr>
          <w:p>
            <w:pPr>
              <w:pStyle w:val="TableParagraph"/>
              <w:spacing w:line="240" w:lineRule="auto"/>
              <w:ind w:left="-1"/>
              <w:rPr>
                <w:rFonts w:ascii="Times New Roman"/>
                <w:sz w:val="24"/>
              </w:rPr>
            </w:pPr>
            <w:r>
              <w:rPr>
                <w:rFonts w:ascii="Times New Roman"/>
                <w:spacing w:val="-2"/>
                <w:sz w:val="24"/>
              </w:rPr>
              <w:t>$0.00</w:t>
            </w:r>
          </w:p>
        </w:tc>
        <w:tc>
          <w:tcPr>
            <w:tcW w:w="1697" w:type="dxa"/>
            <w:tcBorders>
              <w:left w:val="nil"/>
              <w:right w:val="nil"/>
            </w:tcBorders>
          </w:tcPr>
          <w:p>
            <w:pPr>
              <w:pStyle w:val="TableParagraph"/>
              <w:spacing w:line="240" w:lineRule="auto"/>
              <w:ind w:left="722" w:right="705"/>
              <w:jc w:val="center"/>
              <w:rPr>
                <w:rFonts w:ascii="Times New Roman"/>
                <w:sz w:val="24"/>
              </w:rPr>
            </w:pPr>
            <w:r>
              <w:rPr>
                <w:rFonts w:ascii="Times New Roman"/>
                <w:spacing w:val="-5"/>
                <w:sz w:val="24"/>
              </w:rPr>
              <w:t>14</w:t>
            </w:r>
          </w:p>
        </w:tc>
        <w:tc>
          <w:tcPr>
            <w:tcW w:w="1452" w:type="dxa"/>
            <w:tcBorders>
              <w:left w:val="nil"/>
            </w:tcBorders>
          </w:tcPr>
          <w:p>
            <w:pPr>
              <w:pStyle w:val="TableParagraph"/>
              <w:spacing w:line="240" w:lineRule="auto"/>
              <w:ind w:left="26"/>
              <w:jc w:val="center"/>
              <w:rPr>
                <w:rFonts w:ascii="Times New Roman"/>
                <w:sz w:val="24"/>
              </w:rPr>
            </w:pPr>
            <w:r>
              <w:rPr>
                <w:rFonts w:ascii="Times New Roman"/>
                <w:sz w:val="24"/>
              </w:rPr>
              <w:t>0</w:t>
            </w:r>
          </w:p>
        </w:tc>
        <w:tc>
          <w:tcPr>
            <w:tcW w:w="722" w:type="dxa"/>
          </w:tcPr>
          <w:p>
            <w:pPr>
              <w:pStyle w:val="TableParagraph"/>
              <w:spacing w:line="240" w:lineRule="auto"/>
              <w:ind w:left="224" w:right="207"/>
              <w:jc w:val="center"/>
              <w:rPr>
                <w:rFonts w:ascii="Times New Roman"/>
                <w:sz w:val="24"/>
              </w:rPr>
            </w:pPr>
            <w:r>
              <w:rPr>
                <w:rFonts w:ascii="Times New Roman"/>
                <w:spacing w:val="-5"/>
                <w:sz w:val="24"/>
              </w:rPr>
              <w:t>14</w:t>
            </w:r>
          </w:p>
        </w:tc>
        <w:tc>
          <w:tcPr>
            <w:tcW w:w="756" w:type="dxa"/>
          </w:tcPr>
          <w:p>
            <w:pPr>
              <w:pStyle w:val="TableParagraph"/>
              <w:spacing w:line="240" w:lineRule="auto"/>
              <w:ind w:left="17"/>
              <w:jc w:val="center"/>
              <w:rPr>
                <w:rFonts w:ascii="Times New Roman"/>
                <w:sz w:val="24"/>
              </w:rPr>
            </w:pPr>
            <w:r>
              <w:rPr>
                <w:rFonts w:ascii="Times New Roman"/>
                <w:sz w:val="24"/>
              </w:rPr>
              <w:t>0</w:t>
            </w:r>
          </w:p>
        </w:tc>
      </w:tr>
      <w:tr>
        <w:trPr>
          <w:trHeight w:val="277" w:hRule="atLeast"/>
        </w:trPr>
        <w:tc>
          <w:tcPr>
            <w:tcW w:w="1080" w:type="dxa"/>
            <w:tcBorders>
              <w:bottom w:val="single" w:sz="4" w:space="0" w:color="000000"/>
            </w:tcBorders>
          </w:tcPr>
          <w:p>
            <w:pPr>
              <w:pStyle w:val="TableParagraph"/>
              <w:spacing w:line="257" w:lineRule="exact" w:before="1"/>
              <w:ind w:left="107"/>
              <w:rPr>
                <w:rFonts w:ascii="Times New Roman"/>
                <w:sz w:val="24"/>
              </w:rPr>
            </w:pPr>
            <w:r>
              <w:rPr>
                <w:rFonts w:ascii="Times New Roman"/>
                <w:spacing w:val="-4"/>
                <w:sz w:val="24"/>
              </w:rPr>
              <w:t>2020</w:t>
            </w:r>
          </w:p>
        </w:tc>
        <w:tc>
          <w:tcPr>
            <w:tcW w:w="1716" w:type="dxa"/>
            <w:tcBorders>
              <w:bottom w:val="single" w:sz="4" w:space="0" w:color="000000"/>
            </w:tcBorders>
          </w:tcPr>
          <w:p>
            <w:pPr>
              <w:pStyle w:val="TableParagraph"/>
              <w:spacing w:line="257" w:lineRule="exact" w:before="1"/>
              <w:ind w:left="102" w:right="200"/>
              <w:jc w:val="center"/>
              <w:rPr>
                <w:rFonts w:ascii="Times New Roman"/>
                <w:sz w:val="24"/>
              </w:rPr>
            </w:pPr>
            <w:r>
              <w:rPr>
                <w:rFonts w:ascii="Times New Roman"/>
                <w:spacing w:val="-2"/>
                <w:sz w:val="24"/>
              </w:rPr>
              <w:t>$6,449,700.00</w:t>
            </w:r>
          </w:p>
        </w:tc>
        <w:tc>
          <w:tcPr>
            <w:tcW w:w="1183" w:type="dxa"/>
            <w:tcBorders>
              <w:bottom w:val="single" w:sz="4" w:space="0" w:color="000000"/>
              <w:right w:val="nil"/>
            </w:tcBorders>
          </w:tcPr>
          <w:p>
            <w:pPr>
              <w:pStyle w:val="TableParagraph"/>
              <w:spacing w:line="257" w:lineRule="exact" w:before="1"/>
              <w:ind w:left="-1"/>
              <w:rPr>
                <w:rFonts w:ascii="Times New Roman"/>
                <w:sz w:val="24"/>
              </w:rPr>
            </w:pPr>
            <w:r>
              <w:rPr>
                <w:rFonts w:ascii="Times New Roman"/>
                <w:spacing w:val="-2"/>
                <w:sz w:val="24"/>
              </w:rPr>
              <w:t>$0.00</w:t>
            </w:r>
          </w:p>
        </w:tc>
        <w:tc>
          <w:tcPr>
            <w:tcW w:w="1697" w:type="dxa"/>
            <w:tcBorders>
              <w:left w:val="nil"/>
              <w:bottom w:val="single" w:sz="4" w:space="0" w:color="000000"/>
              <w:right w:val="nil"/>
            </w:tcBorders>
          </w:tcPr>
          <w:p>
            <w:pPr>
              <w:pStyle w:val="TableParagraph"/>
              <w:spacing w:line="257" w:lineRule="exact" w:before="1"/>
              <w:ind w:left="722" w:right="705"/>
              <w:jc w:val="center"/>
              <w:rPr>
                <w:rFonts w:ascii="Times New Roman"/>
                <w:sz w:val="24"/>
              </w:rPr>
            </w:pPr>
            <w:r>
              <w:rPr>
                <w:rFonts w:ascii="Times New Roman"/>
                <w:spacing w:val="-5"/>
                <w:sz w:val="24"/>
              </w:rPr>
              <w:t>23</w:t>
            </w:r>
          </w:p>
        </w:tc>
        <w:tc>
          <w:tcPr>
            <w:tcW w:w="1452" w:type="dxa"/>
            <w:tcBorders>
              <w:left w:val="nil"/>
              <w:bottom w:val="single" w:sz="4" w:space="0" w:color="000000"/>
            </w:tcBorders>
          </w:tcPr>
          <w:p>
            <w:pPr>
              <w:pStyle w:val="TableParagraph"/>
              <w:spacing w:line="257" w:lineRule="exact" w:before="1"/>
              <w:ind w:left="26"/>
              <w:jc w:val="center"/>
              <w:rPr>
                <w:rFonts w:ascii="Times New Roman"/>
                <w:sz w:val="24"/>
              </w:rPr>
            </w:pPr>
            <w:r>
              <w:rPr>
                <w:rFonts w:ascii="Times New Roman"/>
                <w:sz w:val="24"/>
              </w:rPr>
              <w:t>0</w:t>
            </w:r>
          </w:p>
        </w:tc>
        <w:tc>
          <w:tcPr>
            <w:tcW w:w="722" w:type="dxa"/>
            <w:tcBorders>
              <w:bottom w:val="single" w:sz="4" w:space="0" w:color="000000"/>
            </w:tcBorders>
          </w:tcPr>
          <w:p>
            <w:pPr>
              <w:pStyle w:val="TableParagraph"/>
              <w:spacing w:line="257" w:lineRule="exact" w:before="1"/>
              <w:ind w:left="17"/>
              <w:jc w:val="center"/>
              <w:rPr>
                <w:rFonts w:ascii="Times New Roman"/>
                <w:sz w:val="24"/>
              </w:rPr>
            </w:pPr>
            <w:r>
              <w:rPr>
                <w:rFonts w:ascii="Times New Roman"/>
                <w:sz w:val="24"/>
              </w:rPr>
              <w:t>6</w:t>
            </w:r>
          </w:p>
        </w:tc>
        <w:tc>
          <w:tcPr>
            <w:tcW w:w="756" w:type="dxa"/>
            <w:tcBorders>
              <w:bottom w:val="single" w:sz="4" w:space="0" w:color="000000"/>
            </w:tcBorders>
          </w:tcPr>
          <w:p>
            <w:pPr>
              <w:pStyle w:val="TableParagraph"/>
              <w:spacing w:line="257" w:lineRule="exact" w:before="1"/>
              <w:ind w:left="17"/>
              <w:jc w:val="center"/>
              <w:rPr>
                <w:rFonts w:ascii="Times New Roman"/>
                <w:sz w:val="24"/>
              </w:rPr>
            </w:pPr>
            <w:r>
              <w:rPr>
                <w:rFonts w:ascii="Times New Roman"/>
                <w:sz w:val="24"/>
              </w:rPr>
              <w:t>0</w:t>
            </w:r>
          </w:p>
        </w:tc>
      </w:tr>
      <w:tr>
        <w:trPr>
          <w:trHeight w:val="275" w:hRule="atLeas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2"/>
              <w:rPr>
                <w:rFonts w:ascii="Times New Roman"/>
                <w:sz w:val="24"/>
              </w:rPr>
            </w:pPr>
            <w:r>
              <w:rPr>
                <w:rFonts w:ascii="Times New Roman"/>
                <w:spacing w:val="-4"/>
                <w:sz w:val="24"/>
              </w:rPr>
              <w:t>2021</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6" w:right="87"/>
              <w:jc w:val="center"/>
              <w:rPr>
                <w:rFonts w:ascii="Times New Roman"/>
                <w:sz w:val="24"/>
              </w:rPr>
            </w:pPr>
            <w:r>
              <w:rPr>
                <w:rFonts w:ascii="Times New Roman"/>
                <w:spacing w:val="-2"/>
                <w:sz w:val="24"/>
              </w:rPr>
              <w:t>$15,742,219.00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9"/>
              <w:rPr>
                <w:rFonts w:ascii="Times New Roman"/>
                <w:sz w:val="24"/>
              </w:rPr>
            </w:pPr>
            <w:r>
              <w:rPr>
                <w:rFonts w:ascii="Times New Roman"/>
                <w:spacing w:val="-2"/>
                <w:sz w:val="24"/>
              </w:rPr>
              <w:t>$0.00</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717" w:right="700"/>
              <w:jc w:val="center"/>
              <w:rPr>
                <w:rFonts w:ascii="Times New Roman"/>
                <w:sz w:val="24"/>
              </w:rPr>
            </w:pPr>
            <w:r>
              <w:rPr>
                <w:rFonts w:ascii="Times New Roman"/>
                <w:spacing w:val="-5"/>
                <w:sz w:val="24"/>
              </w:rPr>
              <w:t>16</w:t>
            </w:r>
          </w:p>
        </w:tc>
        <w:tc>
          <w:tcPr>
            <w:tcW w:w="145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6"/>
              <w:jc w:val="center"/>
              <w:rPr>
                <w:rFonts w:ascii="Times New Roman"/>
                <w:sz w:val="24"/>
              </w:rPr>
            </w:pPr>
            <w:r>
              <w:rPr>
                <w:rFonts w:ascii="Times New Roman"/>
                <w:sz w:val="24"/>
              </w:rPr>
              <w:t>0</w:t>
            </w:r>
          </w:p>
        </w:tc>
        <w:tc>
          <w:tcPr>
            <w:tcW w:w="72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229" w:right="212"/>
              <w:jc w:val="center"/>
              <w:rPr>
                <w:rFonts w:ascii="Times New Roman"/>
                <w:sz w:val="24"/>
              </w:rPr>
            </w:pPr>
            <w:r>
              <w:rPr>
                <w:rFonts w:ascii="Times New Roman"/>
                <w:spacing w:val="-5"/>
                <w:sz w:val="24"/>
              </w:rPr>
              <w:t>20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7"/>
              <w:jc w:val="center"/>
              <w:rPr>
                <w:rFonts w:ascii="Times New Roman"/>
                <w:sz w:val="24"/>
              </w:rPr>
            </w:pPr>
            <w:r>
              <w:rPr>
                <w:rFonts w:ascii="Times New Roman"/>
                <w:sz w:val="24"/>
              </w:rPr>
              <w:t>0</w:t>
            </w:r>
          </w:p>
        </w:tc>
      </w:tr>
    </w:tbl>
    <w:p>
      <w:pPr>
        <w:pStyle w:val="BodyText"/>
        <w:spacing w:before="6"/>
        <w:rPr>
          <w:sz w:val="17"/>
        </w:rPr>
      </w:pPr>
    </w:p>
    <w:p>
      <w:pPr>
        <w:pStyle w:val="BodyText"/>
        <w:spacing w:before="90"/>
        <w:ind w:left="120"/>
      </w:pPr>
      <w:r>
        <w:rPr/>
        <w:t>The</w:t>
      </w:r>
      <w:r>
        <w:rPr>
          <w:spacing w:val="-3"/>
        </w:rPr>
        <w:t> </w:t>
      </w:r>
      <w:r>
        <w:rPr/>
        <w:t>median</w:t>
      </w:r>
      <w:r>
        <w:rPr>
          <w:spacing w:val="-1"/>
        </w:rPr>
        <w:t> </w:t>
      </w:r>
      <w:r>
        <w:rPr/>
        <w:t>past</w:t>
      </w:r>
      <w:r>
        <w:rPr>
          <w:spacing w:val="-1"/>
        </w:rPr>
        <w:t> </w:t>
      </w:r>
      <w:r>
        <w:rPr/>
        <w:t>participation</w:t>
      </w:r>
      <w:r>
        <w:rPr>
          <w:spacing w:val="-2"/>
        </w:rPr>
        <w:t> </w:t>
      </w:r>
      <w:r>
        <w:rPr/>
        <w:t>was</w:t>
      </w:r>
      <w:r>
        <w:rPr>
          <w:spacing w:val="-1"/>
        </w:rPr>
        <w:t> </w:t>
      </w:r>
      <w:r>
        <w:rPr/>
        <w:t>0.0%.</w:t>
      </w:r>
      <w:r>
        <w:rPr>
          <w:spacing w:val="-1"/>
        </w:rPr>
        <w:t> </w:t>
      </w:r>
      <w:r>
        <w:rPr/>
        <w:t>Because</w:t>
      </w:r>
      <w:r>
        <w:rPr>
          <w:spacing w:val="-1"/>
        </w:rPr>
        <w:t> </w:t>
      </w:r>
      <w:r>
        <w:rPr/>
        <w:t>the</w:t>
      </w:r>
      <w:r>
        <w:rPr>
          <w:spacing w:val="-2"/>
        </w:rPr>
        <w:t> </w:t>
      </w:r>
      <w:r>
        <w:rPr/>
        <w:t>median</w:t>
      </w:r>
      <w:r>
        <w:rPr>
          <w:spacing w:val="-1"/>
        </w:rPr>
        <w:t> </w:t>
      </w:r>
      <w:r>
        <w:rPr/>
        <w:t>fell</w:t>
      </w:r>
      <w:r>
        <w:rPr>
          <w:spacing w:val="-2"/>
        </w:rPr>
        <w:t> </w:t>
      </w:r>
      <w:r>
        <w:rPr/>
        <w:t>short</w:t>
      </w:r>
      <w:r>
        <w:rPr>
          <w:spacing w:val="-1"/>
        </w:rPr>
        <w:t> </w:t>
      </w:r>
      <w:r>
        <w:rPr/>
        <w:t>of</w:t>
      </w:r>
      <w:r>
        <w:rPr>
          <w:spacing w:val="-2"/>
        </w:rPr>
        <w:t> </w:t>
      </w:r>
      <w:r>
        <w:rPr/>
        <w:t>the</w:t>
      </w:r>
      <w:r>
        <w:rPr>
          <w:spacing w:val="-3"/>
        </w:rPr>
        <w:t> </w:t>
      </w:r>
      <w:r>
        <w:rPr/>
        <w:t>overall</w:t>
      </w:r>
      <w:r>
        <w:rPr>
          <w:spacing w:val="-1"/>
        </w:rPr>
        <w:t> </w:t>
      </w:r>
      <w:r>
        <w:rPr/>
        <w:t>DBE</w:t>
      </w:r>
      <w:r>
        <w:rPr>
          <w:spacing w:val="-2"/>
        </w:rPr>
        <w:t> </w:t>
      </w:r>
      <w:r>
        <w:rPr/>
        <w:t>goal for FFY</w:t>
      </w:r>
      <w:r>
        <w:rPr>
          <w:spacing w:val="-2"/>
        </w:rPr>
        <w:t> </w:t>
      </w:r>
      <w:r>
        <w:rPr>
          <w:spacing w:val="-4"/>
        </w:rPr>
        <w:t>2019</w:t>
      </w:r>
    </w:p>
    <w:p>
      <w:pPr>
        <w:pStyle w:val="BodyText"/>
        <w:ind w:left="120"/>
      </w:pPr>
      <w:r>
        <w:rPr/>
        <w:t>-</w:t>
      </w:r>
      <w:r>
        <w:rPr>
          <w:spacing w:val="-3"/>
        </w:rPr>
        <w:t> </w:t>
      </w:r>
      <w:r>
        <w:rPr/>
        <w:t>2021</w:t>
      </w:r>
      <w:r>
        <w:rPr>
          <w:spacing w:val="-2"/>
        </w:rPr>
        <w:t> </w:t>
      </w:r>
      <w:r>
        <w:rPr/>
        <w:t>of</w:t>
      </w:r>
      <w:r>
        <w:rPr>
          <w:spacing w:val="-3"/>
        </w:rPr>
        <w:t> </w:t>
      </w:r>
      <w:r>
        <w:rPr/>
        <w:t>0.94%,</w:t>
      </w:r>
      <w:r>
        <w:rPr>
          <w:spacing w:val="-2"/>
        </w:rPr>
        <w:t> </w:t>
      </w:r>
      <w:r>
        <w:rPr/>
        <w:t>and would</w:t>
      </w:r>
      <w:r>
        <w:rPr>
          <w:spacing w:val="-2"/>
        </w:rPr>
        <w:t> </w:t>
      </w:r>
      <w:r>
        <w:rPr/>
        <w:t>therefore</w:t>
      </w:r>
      <w:r>
        <w:rPr>
          <w:spacing w:val="-3"/>
        </w:rPr>
        <w:t> </w:t>
      </w:r>
      <w:r>
        <w:rPr/>
        <w:t>reduce</w:t>
      </w:r>
      <w:r>
        <w:rPr>
          <w:spacing w:val="-3"/>
        </w:rPr>
        <w:t> </w:t>
      </w:r>
      <w:r>
        <w:rPr/>
        <w:t>the</w:t>
      </w:r>
      <w:r>
        <w:rPr>
          <w:spacing w:val="-1"/>
        </w:rPr>
        <w:t> </w:t>
      </w:r>
      <w:r>
        <w:rPr/>
        <w:t>FFY</w:t>
      </w:r>
      <w:r>
        <w:rPr>
          <w:spacing w:val="-3"/>
        </w:rPr>
        <w:t> </w:t>
      </w:r>
      <w:r>
        <w:rPr/>
        <w:t>2022</w:t>
      </w:r>
      <w:r>
        <w:rPr>
          <w:spacing w:val="-2"/>
        </w:rPr>
        <w:t> </w:t>
      </w:r>
      <w:r>
        <w:rPr/>
        <w:t>–</w:t>
      </w:r>
      <w:r>
        <w:rPr>
          <w:spacing w:val="-2"/>
        </w:rPr>
        <w:t> </w:t>
      </w:r>
      <w:r>
        <w:rPr/>
        <w:t>2025</w:t>
      </w:r>
      <w:r>
        <w:rPr>
          <w:spacing w:val="-2"/>
        </w:rPr>
        <w:t> </w:t>
      </w:r>
      <w:r>
        <w:rPr/>
        <w:t>goal</w:t>
      </w:r>
      <w:r>
        <w:rPr>
          <w:spacing w:val="-2"/>
        </w:rPr>
        <w:t> </w:t>
      </w:r>
      <w:r>
        <w:rPr/>
        <w:t>if</w:t>
      </w:r>
      <w:r>
        <w:rPr>
          <w:spacing w:val="-1"/>
        </w:rPr>
        <w:t> </w:t>
      </w:r>
      <w:r>
        <w:rPr/>
        <w:t>applied,</w:t>
      </w:r>
      <w:r>
        <w:rPr>
          <w:spacing w:val="-2"/>
        </w:rPr>
        <w:t> </w:t>
      </w:r>
      <w:r>
        <w:rPr/>
        <w:t>we</w:t>
      </w:r>
      <w:r>
        <w:rPr>
          <w:spacing w:val="-3"/>
        </w:rPr>
        <w:t> </w:t>
      </w:r>
      <w:r>
        <w:rPr/>
        <w:t>will</w:t>
      </w:r>
      <w:r>
        <w:rPr>
          <w:spacing w:val="-2"/>
        </w:rPr>
        <w:t> </w:t>
      </w:r>
      <w:r>
        <w:rPr/>
        <w:t>not</w:t>
      </w:r>
      <w:r>
        <w:rPr>
          <w:spacing w:val="-2"/>
        </w:rPr>
        <w:t> </w:t>
      </w:r>
      <w:r>
        <w:rPr/>
        <w:t>make</w:t>
      </w:r>
      <w:r>
        <w:rPr>
          <w:spacing w:val="-3"/>
        </w:rPr>
        <w:t> </w:t>
      </w:r>
      <w:r>
        <w:rPr/>
        <w:t>an adjustment for past participation.</w:t>
      </w:r>
    </w:p>
    <w:p>
      <w:pPr>
        <w:pStyle w:val="BodyText"/>
      </w:pPr>
    </w:p>
    <w:p>
      <w:pPr>
        <w:pStyle w:val="Heading2"/>
        <w:numPr>
          <w:ilvl w:val="1"/>
          <w:numId w:val="2"/>
        </w:numPr>
        <w:tabs>
          <w:tab w:pos="471" w:val="left" w:leader="none"/>
        </w:tabs>
        <w:spacing w:line="240" w:lineRule="auto" w:before="0" w:after="0"/>
        <w:ind w:left="120" w:right="236" w:firstLine="0"/>
        <w:jc w:val="left"/>
      </w:pPr>
      <w:r>
        <w:rPr/>
        <w:t>Evidence</w:t>
      </w:r>
      <w:r>
        <w:rPr>
          <w:spacing w:val="-3"/>
        </w:rPr>
        <w:t> </w:t>
      </w:r>
      <w:r>
        <w:rPr/>
        <w:t>from</w:t>
      </w:r>
      <w:r>
        <w:rPr>
          <w:spacing w:val="-2"/>
        </w:rPr>
        <w:t> </w:t>
      </w:r>
      <w:r>
        <w:rPr/>
        <w:t>disparity</w:t>
      </w:r>
      <w:r>
        <w:rPr>
          <w:spacing w:val="-2"/>
        </w:rPr>
        <w:t> </w:t>
      </w:r>
      <w:r>
        <w:rPr/>
        <w:t>studies</w:t>
      </w:r>
      <w:r>
        <w:rPr>
          <w:spacing w:val="-2"/>
        </w:rPr>
        <w:t> </w:t>
      </w:r>
      <w:r>
        <w:rPr/>
        <w:t>conducted</w:t>
      </w:r>
      <w:r>
        <w:rPr>
          <w:spacing w:val="-2"/>
        </w:rPr>
        <w:t> </w:t>
      </w:r>
      <w:r>
        <w:rPr/>
        <w:t>anywhere</w:t>
      </w:r>
      <w:r>
        <w:rPr>
          <w:spacing w:val="-3"/>
        </w:rPr>
        <w:t> </w:t>
      </w:r>
      <w:r>
        <w:rPr/>
        <w:t>within</w:t>
      </w:r>
      <w:r>
        <w:rPr>
          <w:spacing w:val="-2"/>
        </w:rPr>
        <w:t> </w:t>
      </w:r>
      <w:r>
        <w:rPr/>
        <w:t>your</w:t>
      </w:r>
      <w:r>
        <w:rPr>
          <w:spacing w:val="-3"/>
        </w:rPr>
        <w:t> </w:t>
      </w:r>
      <w:r>
        <w:rPr/>
        <w:t>jurisdiction,</w:t>
      </w:r>
      <w:r>
        <w:rPr>
          <w:spacing w:val="-2"/>
        </w:rPr>
        <w:t> </w:t>
      </w:r>
      <w:r>
        <w:rPr/>
        <w:t>to</w:t>
      </w:r>
      <w:r>
        <w:rPr>
          <w:spacing w:val="-2"/>
        </w:rPr>
        <w:t> </w:t>
      </w:r>
      <w:r>
        <w:rPr/>
        <w:t>the</w:t>
      </w:r>
      <w:r>
        <w:rPr>
          <w:spacing w:val="-3"/>
        </w:rPr>
        <w:t> </w:t>
      </w:r>
      <w:r>
        <w:rPr/>
        <w:t>extent</w:t>
      </w:r>
      <w:r>
        <w:rPr>
          <w:spacing w:val="-3"/>
        </w:rPr>
        <w:t> </w:t>
      </w:r>
      <w:r>
        <w:rPr/>
        <w:t>it</w:t>
      </w:r>
      <w:r>
        <w:rPr>
          <w:spacing w:val="-3"/>
        </w:rPr>
        <w:t> </w:t>
      </w:r>
      <w:r>
        <w:rPr/>
        <w:t>is</w:t>
      </w:r>
      <w:r>
        <w:rPr>
          <w:spacing w:val="-3"/>
        </w:rPr>
        <w:t> </w:t>
      </w:r>
      <w:r>
        <w:rPr/>
        <w:t>not already accounted for in your base figure; and</w:t>
      </w:r>
    </w:p>
    <w:p>
      <w:pPr>
        <w:pStyle w:val="BodyText"/>
        <w:rPr>
          <w:b/>
        </w:rPr>
      </w:pPr>
    </w:p>
    <w:p>
      <w:pPr>
        <w:pStyle w:val="BodyText"/>
        <w:spacing w:before="1"/>
        <w:ind w:left="120"/>
      </w:pPr>
      <w:r>
        <w:rPr/>
        <w:t>There</w:t>
      </w:r>
      <w:r>
        <w:rPr>
          <w:spacing w:val="-2"/>
        </w:rPr>
        <w:t> </w:t>
      </w:r>
      <w:r>
        <w:rPr/>
        <w:t>have</w:t>
      </w:r>
      <w:r>
        <w:rPr>
          <w:spacing w:val="-2"/>
        </w:rPr>
        <w:t> </w:t>
      </w:r>
      <w:r>
        <w:rPr/>
        <w:t>been</w:t>
      </w:r>
      <w:r>
        <w:rPr>
          <w:spacing w:val="-1"/>
        </w:rPr>
        <w:t> </w:t>
      </w:r>
      <w:r>
        <w:rPr/>
        <w:t>no</w:t>
      </w:r>
      <w:r>
        <w:rPr>
          <w:spacing w:val="-1"/>
        </w:rPr>
        <w:t> </w:t>
      </w:r>
      <w:r>
        <w:rPr/>
        <w:t>related</w:t>
      </w:r>
      <w:r>
        <w:rPr>
          <w:spacing w:val="-1"/>
        </w:rPr>
        <w:t> </w:t>
      </w:r>
      <w:r>
        <w:rPr/>
        <w:t>disparity</w:t>
      </w:r>
      <w:r>
        <w:rPr>
          <w:spacing w:val="-1"/>
        </w:rPr>
        <w:t> </w:t>
      </w:r>
      <w:r>
        <w:rPr/>
        <w:t>studies</w:t>
      </w:r>
      <w:r>
        <w:rPr>
          <w:spacing w:val="-1"/>
        </w:rPr>
        <w:t> </w:t>
      </w:r>
      <w:r>
        <w:rPr/>
        <w:t>for </w:t>
      </w:r>
      <w:r>
        <w:rPr>
          <w:spacing w:val="-2"/>
        </w:rPr>
        <w:t>Maine.</w:t>
      </w:r>
    </w:p>
    <w:p>
      <w:pPr>
        <w:pStyle w:val="BodyText"/>
        <w:spacing w:before="11"/>
        <w:rPr>
          <w:sz w:val="23"/>
        </w:rPr>
      </w:pPr>
    </w:p>
    <w:p>
      <w:pPr>
        <w:pStyle w:val="Heading2"/>
        <w:numPr>
          <w:ilvl w:val="1"/>
          <w:numId w:val="2"/>
        </w:numPr>
        <w:tabs>
          <w:tab w:pos="537" w:val="left" w:leader="none"/>
        </w:tabs>
        <w:spacing w:line="240" w:lineRule="auto" w:before="0" w:after="0"/>
        <w:ind w:left="120" w:right="377" w:firstLine="0"/>
        <w:jc w:val="left"/>
      </w:pPr>
      <w:r>
        <w:rPr/>
        <w:t>If</w:t>
      </w:r>
      <w:r>
        <w:rPr>
          <w:spacing w:val="-3"/>
        </w:rPr>
        <w:t> </w:t>
      </w:r>
      <w:r>
        <w:rPr/>
        <w:t>your</w:t>
      </w:r>
      <w:r>
        <w:rPr>
          <w:spacing w:val="-3"/>
        </w:rPr>
        <w:t> </w:t>
      </w:r>
      <w:r>
        <w:rPr/>
        <w:t>base</w:t>
      </w:r>
      <w:r>
        <w:rPr>
          <w:spacing w:val="-3"/>
        </w:rPr>
        <w:t> </w:t>
      </w:r>
      <w:r>
        <w:rPr/>
        <w:t>figure</w:t>
      </w:r>
      <w:r>
        <w:rPr>
          <w:spacing w:val="-3"/>
        </w:rPr>
        <w:t> </w:t>
      </w:r>
      <w:r>
        <w:rPr/>
        <w:t>is</w:t>
      </w:r>
      <w:r>
        <w:rPr>
          <w:spacing w:val="-2"/>
        </w:rPr>
        <w:t> </w:t>
      </w:r>
      <w:r>
        <w:rPr/>
        <w:t>the</w:t>
      </w:r>
      <w:r>
        <w:rPr>
          <w:spacing w:val="-3"/>
        </w:rPr>
        <w:t> </w:t>
      </w:r>
      <w:r>
        <w:rPr/>
        <w:t>goal</w:t>
      </w:r>
      <w:r>
        <w:rPr>
          <w:spacing w:val="-2"/>
        </w:rPr>
        <w:t> </w:t>
      </w:r>
      <w:r>
        <w:rPr/>
        <w:t>of</w:t>
      </w:r>
      <w:r>
        <w:rPr>
          <w:spacing w:val="-3"/>
        </w:rPr>
        <w:t> </w:t>
      </w:r>
      <w:r>
        <w:rPr/>
        <w:t>another</w:t>
      </w:r>
      <w:r>
        <w:rPr>
          <w:spacing w:val="-3"/>
        </w:rPr>
        <w:t> </w:t>
      </w:r>
      <w:r>
        <w:rPr/>
        <w:t>recipient,</w:t>
      </w:r>
      <w:r>
        <w:rPr>
          <w:spacing w:val="-2"/>
        </w:rPr>
        <w:t> </w:t>
      </w:r>
      <w:r>
        <w:rPr/>
        <w:t>you</w:t>
      </w:r>
      <w:r>
        <w:rPr>
          <w:spacing w:val="-2"/>
        </w:rPr>
        <w:t> </w:t>
      </w:r>
      <w:r>
        <w:rPr/>
        <w:t>must</w:t>
      </w:r>
      <w:r>
        <w:rPr>
          <w:spacing w:val="-3"/>
        </w:rPr>
        <w:t> </w:t>
      </w:r>
      <w:r>
        <w:rPr/>
        <w:t>adjust</w:t>
      </w:r>
      <w:r>
        <w:rPr>
          <w:spacing w:val="-6"/>
        </w:rPr>
        <w:t> </w:t>
      </w:r>
      <w:r>
        <w:rPr/>
        <w:t>it</w:t>
      </w:r>
      <w:r>
        <w:rPr>
          <w:spacing w:val="-3"/>
        </w:rPr>
        <w:t> </w:t>
      </w:r>
      <w:r>
        <w:rPr/>
        <w:t>for</w:t>
      </w:r>
      <w:r>
        <w:rPr>
          <w:spacing w:val="-3"/>
        </w:rPr>
        <w:t> </w:t>
      </w:r>
      <w:r>
        <w:rPr/>
        <w:t>differences</w:t>
      </w:r>
      <w:r>
        <w:rPr>
          <w:spacing w:val="-2"/>
        </w:rPr>
        <w:t> </w:t>
      </w:r>
      <w:r>
        <w:rPr/>
        <w:t>in</w:t>
      </w:r>
      <w:r>
        <w:rPr>
          <w:spacing w:val="-2"/>
        </w:rPr>
        <w:t> </w:t>
      </w:r>
      <w:r>
        <w:rPr/>
        <w:t>your</w:t>
      </w:r>
      <w:r>
        <w:rPr>
          <w:spacing w:val="-3"/>
        </w:rPr>
        <w:t> </w:t>
      </w:r>
      <w:r>
        <w:rPr/>
        <w:t>local market and your contracting program.</w:t>
      </w:r>
    </w:p>
    <w:p>
      <w:pPr>
        <w:pStyle w:val="BodyText"/>
        <w:rPr>
          <w:b/>
        </w:rPr>
      </w:pPr>
    </w:p>
    <w:p>
      <w:pPr>
        <w:pStyle w:val="BodyText"/>
        <w:ind w:left="120" w:right="334"/>
      </w:pPr>
      <w:r>
        <w:rPr/>
        <w:t>The</w:t>
      </w:r>
      <w:r>
        <w:rPr>
          <w:spacing w:val="-3"/>
        </w:rPr>
        <w:t> </w:t>
      </w:r>
      <w:r>
        <w:rPr/>
        <w:t>base</w:t>
      </w:r>
      <w:r>
        <w:rPr>
          <w:spacing w:val="-3"/>
        </w:rPr>
        <w:t> </w:t>
      </w:r>
      <w:r>
        <w:rPr/>
        <w:t>figure</w:t>
      </w:r>
      <w:r>
        <w:rPr>
          <w:spacing w:val="-3"/>
        </w:rPr>
        <w:t> </w:t>
      </w:r>
      <w:r>
        <w:rPr/>
        <w:t>selected</w:t>
      </w:r>
      <w:r>
        <w:rPr>
          <w:spacing w:val="-2"/>
        </w:rPr>
        <w:t> </w:t>
      </w:r>
      <w:r>
        <w:rPr/>
        <w:t>is</w:t>
      </w:r>
      <w:r>
        <w:rPr>
          <w:spacing w:val="-2"/>
        </w:rPr>
        <w:t> </w:t>
      </w:r>
      <w:r>
        <w:rPr/>
        <w:t>not</w:t>
      </w:r>
      <w:r>
        <w:rPr>
          <w:spacing w:val="-2"/>
        </w:rPr>
        <w:t> </w:t>
      </w:r>
      <w:r>
        <w:rPr/>
        <w:t>the</w:t>
      </w:r>
      <w:r>
        <w:rPr>
          <w:spacing w:val="-3"/>
        </w:rPr>
        <w:t> </w:t>
      </w:r>
      <w:r>
        <w:rPr/>
        <w:t>goal</w:t>
      </w:r>
      <w:r>
        <w:rPr>
          <w:spacing w:val="-2"/>
        </w:rPr>
        <w:t> </w:t>
      </w:r>
      <w:r>
        <w:rPr/>
        <w:t>of</w:t>
      </w:r>
      <w:r>
        <w:rPr>
          <w:spacing w:val="-3"/>
        </w:rPr>
        <w:t> </w:t>
      </w:r>
      <w:r>
        <w:rPr/>
        <w:t>another</w:t>
      </w:r>
      <w:r>
        <w:rPr>
          <w:spacing w:val="-1"/>
        </w:rPr>
        <w:t> </w:t>
      </w:r>
      <w:r>
        <w:rPr/>
        <w:t>recipient.</w:t>
      </w:r>
      <w:r>
        <w:rPr>
          <w:spacing w:val="-2"/>
        </w:rPr>
        <w:t> </w:t>
      </w:r>
      <w:r>
        <w:rPr/>
        <w:t>Maine</w:t>
      </w:r>
      <w:r>
        <w:rPr>
          <w:spacing w:val="-3"/>
        </w:rPr>
        <w:t> </w:t>
      </w:r>
      <w:r>
        <w:rPr/>
        <w:t>does</w:t>
      </w:r>
      <w:r>
        <w:rPr>
          <w:spacing w:val="-2"/>
        </w:rPr>
        <w:t> </w:t>
      </w:r>
      <w:r>
        <w:rPr/>
        <w:t>not</w:t>
      </w:r>
      <w:r>
        <w:rPr>
          <w:spacing w:val="-2"/>
        </w:rPr>
        <w:t> </w:t>
      </w:r>
      <w:r>
        <w:rPr/>
        <w:t>currently</w:t>
      </w:r>
      <w:r>
        <w:rPr>
          <w:spacing w:val="-2"/>
        </w:rPr>
        <w:t> </w:t>
      </w:r>
      <w:r>
        <w:rPr/>
        <w:t>have</w:t>
      </w:r>
      <w:r>
        <w:rPr>
          <w:spacing w:val="-3"/>
        </w:rPr>
        <w:t> </w:t>
      </w:r>
      <w:r>
        <w:rPr/>
        <w:t>enough</w:t>
      </w:r>
      <w:r>
        <w:rPr>
          <w:spacing w:val="-2"/>
        </w:rPr>
        <w:t> </w:t>
      </w:r>
      <w:r>
        <w:rPr/>
        <w:t>specific data from the other states on their transit programs to adjust the goal for differences in Maine.</w:t>
      </w:r>
    </w:p>
    <w:p>
      <w:pPr>
        <w:pStyle w:val="BodyText"/>
      </w:pPr>
    </w:p>
    <w:p>
      <w:pPr>
        <w:pStyle w:val="Heading2"/>
        <w:ind w:left="119"/>
      </w:pPr>
      <w:r>
        <w:rPr/>
        <w:t>Anticipated</w:t>
      </w:r>
      <w:r>
        <w:rPr>
          <w:spacing w:val="-5"/>
        </w:rPr>
        <w:t> </w:t>
      </w:r>
      <w:r>
        <w:rPr/>
        <w:t>sub/contract</w:t>
      </w:r>
      <w:r>
        <w:rPr>
          <w:spacing w:val="-3"/>
        </w:rPr>
        <w:t> </w:t>
      </w:r>
      <w:r>
        <w:rPr/>
        <w:t>Opportunities</w:t>
      </w:r>
      <w:r>
        <w:rPr>
          <w:spacing w:val="-2"/>
        </w:rPr>
        <w:t> </w:t>
      </w:r>
      <w:r>
        <w:rPr/>
        <w:t>from</w:t>
      </w:r>
      <w:r>
        <w:rPr>
          <w:spacing w:val="-1"/>
        </w:rPr>
        <w:t> </w:t>
      </w:r>
      <w:r>
        <w:rPr/>
        <w:t>MaineDOT</w:t>
      </w:r>
      <w:r>
        <w:rPr>
          <w:spacing w:val="-2"/>
        </w:rPr>
        <w:t> </w:t>
      </w:r>
      <w:r>
        <w:rPr/>
        <w:t>and</w:t>
      </w:r>
      <w:r>
        <w:rPr>
          <w:spacing w:val="-2"/>
        </w:rPr>
        <w:t> Subrecipients.</w:t>
      </w:r>
    </w:p>
    <w:p>
      <w:pPr>
        <w:pStyle w:val="BodyText"/>
        <w:rPr>
          <w:b/>
        </w:rPr>
      </w:pPr>
    </w:p>
    <w:p>
      <w:pPr>
        <w:pStyle w:val="BodyText"/>
        <w:ind w:left="119"/>
      </w:pPr>
      <w:r>
        <w:rPr/>
        <w:t>MaineDOT</w:t>
      </w:r>
      <w:r>
        <w:rPr>
          <w:spacing w:val="-4"/>
        </w:rPr>
        <w:t> </w:t>
      </w:r>
      <w:r>
        <w:rPr/>
        <w:t>has</w:t>
      </w:r>
      <w:r>
        <w:rPr>
          <w:spacing w:val="-3"/>
        </w:rPr>
        <w:t> </w:t>
      </w:r>
      <w:r>
        <w:rPr/>
        <w:t>surveyed</w:t>
      </w:r>
      <w:r>
        <w:rPr>
          <w:spacing w:val="-1"/>
        </w:rPr>
        <w:t> </w:t>
      </w:r>
      <w:r>
        <w:rPr/>
        <w:t>sub-recipients</w:t>
      </w:r>
      <w:r>
        <w:rPr>
          <w:spacing w:val="-3"/>
        </w:rPr>
        <w:t> </w:t>
      </w:r>
      <w:r>
        <w:rPr/>
        <w:t>for</w:t>
      </w:r>
      <w:r>
        <w:rPr>
          <w:spacing w:val="-4"/>
        </w:rPr>
        <w:t> </w:t>
      </w:r>
      <w:r>
        <w:rPr/>
        <w:t>any</w:t>
      </w:r>
      <w:r>
        <w:rPr>
          <w:spacing w:val="-3"/>
        </w:rPr>
        <w:t> </w:t>
      </w:r>
      <w:r>
        <w:rPr/>
        <w:t>known</w:t>
      </w:r>
      <w:r>
        <w:rPr>
          <w:spacing w:val="-3"/>
        </w:rPr>
        <w:t> </w:t>
      </w:r>
      <w:r>
        <w:rPr/>
        <w:t>or</w:t>
      </w:r>
      <w:r>
        <w:rPr>
          <w:spacing w:val="-4"/>
        </w:rPr>
        <w:t> </w:t>
      </w:r>
      <w:r>
        <w:rPr/>
        <w:t>potential</w:t>
      </w:r>
      <w:r>
        <w:rPr>
          <w:spacing w:val="-3"/>
        </w:rPr>
        <w:t> </w:t>
      </w:r>
      <w:r>
        <w:rPr/>
        <w:t>subcontract</w:t>
      </w:r>
      <w:r>
        <w:rPr>
          <w:spacing w:val="-3"/>
        </w:rPr>
        <w:t> </w:t>
      </w:r>
      <w:r>
        <w:rPr/>
        <w:t>opportunities</w:t>
      </w:r>
      <w:r>
        <w:rPr>
          <w:spacing w:val="-3"/>
        </w:rPr>
        <w:t> </w:t>
      </w:r>
      <w:r>
        <w:rPr/>
        <w:t>for</w:t>
      </w:r>
      <w:r>
        <w:rPr>
          <w:spacing w:val="-2"/>
        </w:rPr>
        <w:t> </w:t>
      </w:r>
      <w:r>
        <w:rPr/>
        <w:t>FYY</w:t>
      </w:r>
      <w:r>
        <w:rPr>
          <w:spacing w:val="-4"/>
        </w:rPr>
        <w:t> </w:t>
      </w:r>
      <w:r>
        <w:rPr/>
        <w:t>2022 through 2025.</w:t>
      </w:r>
    </w:p>
    <w:p>
      <w:pPr>
        <w:pStyle w:val="BodyText"/>
        <w:spacing w:before="1"/>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7"/>
        <w:gridCol w:w="2397"/>
        <w:gridCol w:w="1876"/>
        <w:gridCol w:w="1619"/>
      </w:tblGrid>
      <w:tr>
        <w:trPr>
          <w:trHeight w:val="299" w:hRule="atLeast"/>
        </w:trPr>
        <w:tc>
          <w:tcPr>
            <w:tcW w:w="10339" w:type="dxa"/>
            <w:gridSpan w:val="4"/>
            <w:shd w:val="clear" w:color="auto" w:fill="DCE6F0"/>
          </w:tcPr>
          <w:p>
            <w:pPr>
              <w:pStyle w:val="TableParagraph"/>
              <w:spacing w:line="240" w:lineRule="auto" w:before="1"/>
              <w:ind w:left="3786" w:right="3777"/>
              <w:jc w:val="center"/>
              <w:rPr>
                <w:b/>
                <w:sz w:val="20"/>
              </w:rPr>
            </w:pPr>
            <w:r>
              <w:rPr>
                <w:b/>
                <w:color w:val="333399"/>
                <w:sz w:val="20"/>
              </w:rPr>
              <w:t>2023</w:t>
            </w:r>
            <w:r>
              <w:rPr>
                <w:b/>
                <w:color w:val="333399"/>
                <w:spacing w:val="-6"/>
                <w:sz w:val="20"/>
              </w:rPr>
              <w:t> </w:t>
            </w:r>
            <w:r>
              <w:rPr>
                <w:b/>
                <w:color w:val="333399"/>
                <w:sz w:val="20"/>
              </w:rPr>
              <w:t>FTA</w:t>
            </w:r>
            <w:r>
              <w:rPr>
                <w:b/>
                <w:color w:val="333399"/>
                <w:spacing w:val="-6"/>
                <w:sz w:val="20"/>
              </w:rPr>
              <w:t> </w:t>
            </w:r>
            <w:r>
              <w:rPr>
                <w:b/>
                <w:color w:val="333399"/>
                <w:sz w:val="20"/>
              </w:rPr>
              <w:t>Funded</w:t>
            </w:r>
            <w:r>
              <w:rPr>
                <w:b/>
                <w:color w:val="333399"/>
                <w:spacing w:val="-4"/>
                <w:sz w:val="20"/>
              </w:rPr>
              <w:t> </w:t>
            </w:r>
            <w:r>
              <w:rPr>
                <w:b/>
                <w:color w:val="333399"/>
                <w:sz w:val="20"/>
              </w:rPr>
              <w:t>Projects</w:t>
            </w:r>
            <w:r>
              <w:rPr>
                <w:b/>
                <w:color w:val="333399"/>
                <w:spacing w:val="-6"/>
                <w:sz w:val="20"/>
              </w:rPr>
              <w:t> </w:t>
            </w:r>
            <w:r>
              <w:rPr>
                <w:b/>
                <w:color w:val="333399"/>
                <w:spacing w:val="-2"/>
                <w:sz w:val="20"/>
              </w:rPr>
              <w:t>Report</w:t>
            </w:r>
          </w:p>
        </w:tc>
      </w:tr>
      <w:tr>
        <w:trPr>
          <w:trHeight w:val="390" w:hRule="atLeast"/>
        </w:trPr>
        <w:tc>
          <w:tcPr>
            <w:tcW w:w="4447" w:type="dxa"/>
            <w:shd w:val="clear" w:color="auto" w:fill="DCE6F0"/>
          </w:tcPr>
          <w:p>
            <w:pPr>
              <w:pStyle w:val="TableParagraph"/>
              <w:ind w:left="107"/>
              <w:rPr>
                <w:b/>
                <w:sz w:val="16"/>
              </w:rPr>
            </w:pPr>
            <w:r>
              <w:rPr>
                <w:b/>
                <w:spacing w:val="-2"/>
                <w:sz w:val="16"/>
              </w:rPr>
              <w:t>Title</w:t>
            </w:r>
          </w:p>
        </w:tc>
        <w:tc>
          <w:tcPr>
            <w:tcW w:w="2397" w:type="dxa"/>
            <w:shd w:val="clear" w:color="auto" w:fill="DCE6F0"/>
          </w:tcPr>
          <w:p>
            <w:pPr>
              <w:pStyle w:val="TableParagraph"/>
              <w:ind w:left="107"/>
              <w:rPr>
                <w:b/>
                <w:sz w:val="16"/>
              </w:rPr>
            </w:pPr>
            <w:r>
              <w:rPr>
                <w:b/>
                <w:spacing w:val="-2"/>
                <w:sz w:val="16"/>
              </w:rPr>
              <w:t>Scope</w:t>
            </w:r>
          </w:p>
        </w:tc>
        <w:tc>
          <w:tcPr>
            <w:tcW w:w="1876" w:type="dxa"/>
            <w:shd w:val="clear" w:color="auto" w:fill="DCE6F0"/>
          </w:tcPr>
          <w:p>
            <w:pPr>
              <w:pStyle w:val="TableParagraph"/>
              <w:ind w:left="108"/>
              <w:rPr>
                <w:b/>
                <w:sz w:val="16"/>
              </w:rPr>
            </w:pPr>
            <w:r>
              <w:rPr>
                <w:b/>
                <w:sz w:val="16"/>
              </w:rPr>
              <w:t>Developer</w:t>
            </w:r>
            <w:r>
              <w:rPr>
                <w:b/>
                <w:spacing w:val="-7"/>
                <w:sz w:val="16"/>
              </w:rPr>
              <w:t> </w:t>
            </w:r>
            <w:r>
              <w:rPr>
                <w:b/>
                <w:spacing w:val="-2"/>
                <w:sz w:val="16"/>
              </w:rPr>
              <w:t>Responsibility</w:t>
            </w:r>
          </w:p>
        </w:tc>
        <w:tc>
          <w:tcPr>
            <w:tcW w:w="1619" w:type="dxa"/>
            <w:shd w:val="clear" w:color="auto" w:fill="DCE6F0"/>
          </w:tcPr>
          <w:p>
            <w:pPr>
              <w:pStyle w:val="TableParagraph"/>
              <w:ind w:left="109"/>
              <w:rPr>
                <w:b/>
                <w:sz w:val="16"/>
              </w:rPr>
            </w:pPr>
            <w:r>
              <w:rPr>
                <w:b/>
                <w:sz w:val="16"/>
              </w:rPr>
              <w:t>Total</w:t>
            </w:r>
            <w:r>
              <w:rPr>
                <w:b/>
                <w:spacing w:val="-6"/>
                <w:sz w:val="16"/>
              </w:rPr>
              <w:t> </w:t>
            </w:r>
            <w:r>
              <w:rPr>
                <w:b/>
                <w:spacing w:val="-2"/>
                <w:sz w:val="16"/>
              </w:rPr>
              <w:t>Available</w:t>
            </w:r>
          </w:p>
          <w:p>
            <w:pPr>
              <w:pStyle w:val="TableParagraph"/>
              <w:spacing w:line="177" w:lineRule="exact"/>
              <w:ind w:left="109"/>
              <w:rPr>
                <w:b/>
                <w:sz w:val="16"/>
              </w:rPr>
            </w:pPr>
            <w:r>
              <w:rPr>
                <w:b/>
                <w:spacing w:val="-2"/>
                <w:sz w:val="16"/>
              </w:rPr>
              <w:t>Funds</w:t>
            </w:r>
          </w:p>
        </w:tc>
      </w:tr>
      <w:tr>
        <w:trPr>
          <w:trHeight w:val="585" w:hRule="atLeast"/>
        </w:trPr>
        <w:tc>
          <w:tcPr>
            <w:tcW w:w="4447" w:type="dxa"/>
          </w:tcPr>
          <w:p>
            <w:pPr>
              <w:pStyle w:val="TableParagraph"/>
              <w:ind w:left="107"/>
              <w:rPr>
                <w:sz w:val="16"/>
              </w:rPr>
            </w:pPr>
            <w:r>
              <w:rPr>
                <w:sz w:val="16"/>
              </w:rPr>
              <w:t>TRENTON,</w:t>
            </w:r>
            <w:r>
              <w:rPr>
                <w:spacing w:val="-6"/>
                <w:sz w:val="16"/>
              </w:rPr>
              <w:t> </w:t>
            </w:r>
            <w:r>
              <w:rPr>
                <w:sz w:val="16"/>
              </w:rPr>
              <w:t>ACADIA</w:t>
            </w:r>
            <w:r>
              <w:rPr>
                <w:spacing w:val="-4"/>
                <w:sz w:val="16"/>
              </w:rPr>
              <w:t> </w:t>
            </w:r>
            <w:r>
              <w:rPr>
                <w:sz w:val="16"/>
              </w:rPr>
              <w:t>GATEWAY</w:t>
            </w:r>
            <w:r>
              <w:rPr>
                <w:spacing w:val="-4"/>
                <w:sz w:val="16"/>
              </w:rPr>
              <w:t> </w:t>
            </w:r>
            <w:r>
              <w:rPr>
                <w:sz w:val="16"/>
              </w:rPr>
              <w:t>CENTER</w:t>
            </w:r>
            <w:r>
              <w:rPr>
                <w:spacing w:val="-7"/>
                <w:sz w:val="16"/>
              </w:rPr>
              <w:t> </w:t>
            </w:r>
            <w:r>
              <w:rPr>
                <w:sz w:val="16"/>
              </w:rPr>
              <w:t>PHASE</w:t>
            </w:r>
            <w:r>
              <w:rPr>
                <w:spacing w:val="-4"/>
                <w:sz w:val="16"/>
              </w:rPr>
              <w:t> </w:t>
            </w:r>
            <w:r>
              <w:rPr>
                <w:sz w:val="16"/>
              </w:rPr>
              <w:t>2</w:t>
            </w:r>
            <w:r>
              <w:rPr>
                <w:spacing w:val="-6"/>
                <w:sz w:val="16"/>
              </w:rPr>
              <w:t> </w:t>
            </w:r>
            <w:r>
              <w:rPr>
                <w:spacing w:val="-2"/>
                <w:sz w:val="16"/>
              </w:rPr>
              <w:t>COMPLETION</w:t>
            </w:r>
          </w:p>
        </w:tc>
        <w:tc>
          <w:tcPr>
            <w:tcW w:w="2397" w:type="dxa"/>
          </w:tcPr>
          <w:p>
            <w:pPr>
              <w:pStyle w:val="TableParagraph"/>
              <w:spacing w:line="240" w:lineRule="auto"/>
              <w:ind w:left="107"/>
              <w:rPr>
                <w:sz w:val="16"/>
              </w:rPr>
            </w:pPr>
            <w:r>
              <w:rPr>
                <w:sz w:val="16"/>
              </w:rPr>
              <w:t>Construction</w:t>
            </w:r>
            <w:r>
              <w:rPr>
                <w:spacing w:val="-6"/>
                <w:sz w:val="16"/>
              </w:rPr>
              <w:t> </w:t>
            </w:r>
            <w:r>
              <w:rPr>
                <w:sz w:val="16"/>
              </w:rPr>
              <w:t>of</w:t>
            </w:r>
            <w:r>
              <w:rPr>
                <w:spacing w:val="-9"/>
                <w:sz w:val="16"/>
              </w:rPr>
              <w:t> </w:t>
            </w:r>
            <w:r>
              <w:rPr>
                <w:sz w:val="16"/>
              </w:rPr>
              <w:t>Phase</w:t>
            </w:r>
            <w:r>
              <w:rPr>
                <w:spacing w:val="-8"/>
                <w:sz w:val="16"/>
              </w:rPr>
              <w:t> </w:t>
            </w:r>
            <w:r>
              <w:rPr>
                <w:sz w:val="16"/>
              </w:rPr>
              <w:t>II</w:t>
            </w:r>
            <w:r>
              <w:rPr>
                <w:spacing w:val="-7"/>
                <w:sz w:val="16"/>
              </w:rPr>
              <w:t> </w:t>
            </w:r>
            <w:r>
              <w:rPr>
                <w:sz w:val="16"/>
              </w:rPr>
              <w:t>of</w:t>
            </w:r>
            <w:r>
              <w:rPr>
                <w:spacing w:val="-9"/>
                <w:sz w:val="16"/>
              </w:rPr>
              <w:t> </w:t>
            </w:r>
            <w:r>
              <w:rPr>
                <w:sz w:val="16"/>
              </w:rPr>
              <w:t>the</w:t>
            </w:r>
            <w:r>
              <w:rPr>
                <w:spacing w:val="40"/>
                <w:sz w:val="16"/>
              </w:rPr>
              <w:t> </w:t>
            </w:r>
            <w:r>
              <w:rPr>
                <w:sz w:val="16"/>
              </w:rPr>
              <w:t>Acadia Gateway Intermodal</w:t>
            </w:r>
          </w:p>
          <w:p>
            <w:pPr>
              <w:pStyle w:val="TableParagraph"/>
              <w:spacing w:line="175" w:lineRule="exact"/>
              <w:ind w:left="107"/>
              <w:rPr>
                <w:sz w:val="16"/>
              </w:rPr>
            </w:pPr>
            <w:r>
              <w:rPr>
                <w:spacing w:val="-2"/>
                <w:sz w:val="16"/>
              </w:rPr>
              <w:t>Center</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$9,000,000</w:t>
            </w:r>
          </w:p>
        </w:tc>
      </w:tr>
      <w:tr>
        <w:trPr>
          <w:trHeight w:val="390" w:hRule="atLeast"/>
        </w:trPr>
        <w:tc>
          <w:tcPr>
            <w:tcW w:w="4447"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2"/>
                <w:sz w:val="16"/>
              </w:rPr>
              <w:t>INTERCITY</w:t>
            </w:r>
          </w:p>
        </w:tc>
        <w:tc>
          <w:tcPr>
            <w:tcW w:w="2397" w:type="dxa"/>
          </w:tcPr>
          <w:p>
            <w:pPr>
              <w:pStyle w:val="TableParagraph"/>
              <w:ind w:left="107"/>
              <w:rPr>
                <w:sz w:val="16"/>
              </w:rPr>
            </w:pPr>
            <w:r>
              <w:rPr>
                <w:sz w:val="16"/>
              </w:rPr>
              <w:t>Intercity</w:t>
            </w:r>
            <w:r>
              <w:rPr>
                <w:spacing w:val="-8"/>
                <w:sz w:val="16"/>
              </w:rPr>
              <w:t> </w:t>
            </w:r>
            <w:r>
              <w:rPr>
                <w:sz w:val="16"/>
              </w:rPr>
              <w:t>Operating</w:t>
            </w:r>
            <w:r>
              <w:rPr>
                <w:spacing w:val="-8"/>
                <w:sz w:val="16"/>
              </w:rPr>
              <w:t> </w:t>
            </w:r>
            <w:r>
              <w:rPr>
                <w:sz w:val="16"/>
              </w:rPr>
              <w:t>Assistance</w:t>
            </w:r>
            <w:r>
              <w:rPr>
                <w:spacing w:val="-7"/>
                <w:sz w:val="16"/>
              </w:rPr>
              <w:t> </w:t>
            </w:r>
            <w:r>
              <w:rPr>
                <w:spacing w:val="-5"/>
                <w:sz w:val="16"/>
              </w:rPr>
              <w:t>for</w:t>
            </w:r>
          </w:p>
          <w:p>
            <w:pPr>
              <w:pStyle w:val="TableParagraph"/>
              <w:spacing w:line="175" w:lineRule="exact" w:before="1"/>
              <w:ind w:left="107"/>
              <w:rPr>
                <w:sz w:val="16"/>
              </w:rPr>
            </w:pPr>
            <w:r>
              <w:rPr>
                <w:sz w:val="16"/>
              </w:rPr>
              <w:t>4</w:t>
            </w:r>
            <w:r>
              <w:rPr>
                <w:spacing w:val="-7"/>
                <w:sz w:val="16"/>
              </w:rPr>
              <w:t> </w:t>
            </w:r>
            <w:r>
              <w:rPr>
                <w:sz w:val="16"/>
              </w:rPr>
              <w:t>intercity</w:t>
            </w:r>
            <w:r>
              <w:rPr>
                <w:spacing w:val="-5"/>
                <w:sz w:val="16"/>
              </w:rPr>
              <w:t> </w:t>
            </w:r>
            <w:r>
              <w:rPr>
                <w:spacing w:val="-2"/>
                <w:sz w:val="16"/>
              </w:rPr>
              <w:t>contractors</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$1,225,000</w:t>
            </w:r>
          </w:p>
        </w:tc>
      </w:tr>
      <w:tr>
        <w:trPr>
          <w:trHeight w:val="585" w:hRule="atLeast"/>
        </w:trPr>
        <w:tc>
          <w:tcPr>
            <w:tcW w:w="4447"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RTAP</w:t>
            </w:r>
          </w:p>
        </w:tc>
        <w:tc>
          <w:tcPr>
            <w:tcW w:w="2397" w:type="dxa"/>
          </w:tcPr>
          <w:p>
            <w:pPr>
              <w:pStyle w:val="TableParagraph"/>
              <w:spacing w:line="240" w:lineRule="auto"/>
              <w:ind w:left="107" w:right="6"/>
              <w:rPr>
                <w:sz w:val="16"/>
              </w:rPr>
            </w:pPr>
            <w:r>
              <w:rPr>
                <w:sz w:val="16"/>
              </w:rPr>
              <w:t>Rural</w:t>
            </w:r>
            <w:r>
              <w:rPr>
                <w:spacing w:val="-10"/>
                <w:sz w:val="16"/>
              </w:rPr>
              <w:t> </w:t>
            </w:r>
            <w:r>
              <w:rPr>
                <w:sz w:val="16"/>
              </w:rPr>
              <w:t>Transit</w:t>
            </w:r>
            <w:r>
              <w:rPr>
                <w:spacing w:val="-9"/>
                <w:sz w:val="16"/>
              </w:rPr>
              <w:t> </w:t>
            </w:r>
            <w:r>
              <w:rPr>
                <w:sz w:val="16"/>
              </w:rPr>
              <w:t>Assistance</w:t>
            </w:r>
            <w:r>
              <w:rPr>
                <w:spacing w:val="-9"/>
                <w:sz w:val="16"/>
              </w:rPr>
              <w:t> </w:t>
            </w:r>
            <w:r>
              <w:rPr>
                <w:sz w:val="16"/>
              </w:rPr>
              <w:t>Program</w:t>
            </w:r>
            <w:r>
              <w:rPr>
                <w:spacing w:val="40"/>
                <w:sz w:val="16"/>
              </w:rPr>
              <w:t> </w:t>
            </w:r>
            <w:r>
              <w:rPr>
                <w:sz w:val="16"/>
              </w:rPr>
              <w:t>for technical assistance and</w:t>
            </w:r>
          </w:p>
          <w:p>
            <w:pPr>
              <w:pStyle w:val="TableParagraph"/>
              <w:spacing w:line="175" w:lineRule="exact"/>
              <w:ind w:left="107"/>
              <w:rPr>
                <w:sz w:val="16"/>
              </w:rPr>
            </w:pPr>
            <w:r>
              <w:rPr>
                <w:spacing w:val="-2"/>
                <w:sz w:val="16"/>
              </w:rPr>
              <w:t>training</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$162,000</w:t>
            </w:r>
          </w:p>
        </w:tc>
      </w:tr>
      <w:tr>
        <w:trPr>
          <w:trHeight w:val="390" w:hRule="atLeast"/>
        </w:trPr>
        <w:tc>
          <w:tcPr>
            <w:tcW w:w="4447" w:type="dxa"/>
          </w:tcPr>
          <w:p>
            <w:pPr>
              <w:pStyle w:val="TableParagraph"/>
              <w:spacing w:line="240" w:lineRule="auto" w:before="1"/>
              <w:ind w:left="107"/>
              <w:rPr>
                <w:sz w:val="16"/>
              </w:rPr>
            </w:pPr>
            <w:r>
              <w:rPr>
                <w:sz w:val="16"/>
              </w:rPr>
              <w:t>STATEWIDE</w:t>
            </w:r>
            <w:r>
              <w:rPr>
                <w:spacing w:val="-5"/>
                <w:sz w:val="16"/>
              </w:rPr>
              <w:t> </w:t>
            </w:r>
            <w:r>
              <w:rPr>
                <w:sz w:val="16"/>
              </w:rPr>
              <w:t>FTA5311</w:t>
            </w:r>
            <w:r>
              <w:rPr>
                <w:spacing w:val="-5"/>
                <w:sz w:val="16"/>
              </w:rPr>
              <w:t> </w:t>
            </w:r>
            <w:r>
              <w:rPr>
                <w:sz w:val="16"/>
              </w:rPr>
              <w:t>JARC</w:t>
            </w:r>
            <w:r>
              <w:rPr>
                <w:spacing w:val="-4"/>
                <w:sz w:val="16"/>
              </w:rPr>
              <w:t> </w:t>
            </w:r>
            <w:r>
              <w:rPr>
                <w:sz w:val="16"/>
              </w:rPr>
              <w:t>OPER</w:t>
            </w:r>
            <w:r>
              <w:rPr>
                <w:spacing w:val="-6"/>
                <w:sz w:val="16"/>
              </w:rPr>
              <w:t> </w:t>
            </w:r>
            <w:r>
              <w:rPr>
                <w:spacing w:val="-5"/>
                <w:sz w:val="16"/>
              </w:rPr>
              <w:t>21</w:t>
            </w:r>
          </w:p>
        </w:tc>
        <w:tc>
          <w:tcPr>
            <w:tcW w:w="2397" w:type="dxa"/>
          </w:tcPr>
          <w:p>
            <w:pPr>
              <w:pStyle w:val="TableParagraph"/>
              <w:spacing w:line="195" w:lineRule="exact" w:before="1"/>
              <w:ind w:left="107"/>
              <w:rPr>
                <w:sz w:val="16"/>
              </w:rPr>
            </w:pPr>
            <w:r>
              <w:rPr>
                <w:sz w:val="16"/>
              </w:rPr>
              <w:t>JARC</w:t>
            </w:r>
            <w:r>
              <w:rPr>
                <w:spacing w:val="-9"/>
                <w:sz w:val="16"/>
              </w:rPr>
              <w:t> </w:t>
            </w:r>
            <w:r>
              <w:rPr>
                <w:sz w:val="16"/>
              </w:rPr>
              <w:t>Operating</w:t>
            </w:r>
            <w:r>
              <w:rPr>
                <w:spacing w:val="-7"/>
                <w:sz w:val="16"/>
              </w:rPr>
              <w:t> </w:t>
            </w:r>
            <w:r>
              <w:rPr>
                <w:sz w:val="16"/>
              </w:rPr>
              <w:t>assistance</w:t>
            </w:r>
            <w:r>
              <w:rPr>
                <w:spacing w:val="-6"/>
                <w:sz w:val="16"/>
              </w:rPr>
              <w:t> </w:t>
            </w:r>
            <w:r>
              <w:rPr>
                <w:spacing w:val="-5"/>
                <w:sz w:val="16"/>
              </w:rPr>
              <w:t>for</w:t>
            </w:r>
          </w:p>
          <w:p>
            <w:pPr>
              <w:pStyle w:val="TableParagraph"/>
              <w:spacing w:line="175" w:lineRule="exact"/>
              <w:ind w:left="107"/>
              <w:rPr>
                <w:sz w:val="16"/>
              </w:rPr>
            </w:pPr>
            <w:r>
              <w:rPr>
                <w:sz w:val="16"/>
              </w:rPr>
              <w:t>two</w:t>
            </w:r>
            <w:r>
              <w:rPr>
                <w:spacing w:val="-8"/>
                <w:sz w:val="16"/>
              </w:rPr>
              <w:t> </w:t>
            </w:r>
            <w:r>
              <w:rPr>
                <w:sz w:val="16"/>
              </w:rPr>
              <w:t>transit</w:t>
            </w:r>
            <w:r>
              <w:rPr>
                <w:spacing w:val="-3"/>
                <w:sz w:val="16"/>
              </w:rPr>
              <w:t> </w:t>
            </w:r>
            <w:r>
              <w:rPr>
                <w:spacing w:val="-2"/>
                <w:sz w:val="16"/>
              </w:rPr>
              <w:t>providers</w:t>
            </w:r>
          </w:p>
        </w:tc>
        <w:tc>
          <w:tcPr>
            <w:tcW w:w="1876" w:type="dxa"/>
          </w:tcPr>
          <w:p>
            <w:pPr>
              <w:pStyle w:val="TableParagraph"/>
              <w:spacing w:line="240" w:lineRule="auto" w:before="1"/>
              <w:ind w:left="108"/>
              <w:rPr>
                <w:sz w:val="16"/>
              </w:rPr>
            </w:pPr>
            <w:r>
              <w:rPr>
                <w:spacing w:val="-2"/>
                <w:sz w:val="16"/>
              </w:rPr>
              <w:t>MaineDOT</w:t>
            </w:r>
          </w:p>
        </w:tc>
        <w:tc>
          <w:tcPr>
            <w:tcW w:w="1619" w:type="dxa"/>
          </w:tcPr>
          <w:p>
            <w:pPr>
              <w:pStyle w:val="TableParagraph"/>
              <w:spacing w:line="240" w:lineRule="auto" w:before="1"/>
              <w:ind w:right="91"/>
              <w:jc w:val="right"/>
              <w:rPr>
                <w:sz w:val="16"/>
              </w:rPr>
            </w:pPr>
            <w:r>
              <w:rPr>
                <w:spacing w:val="-2"/>
                <w:sz w:val="16"/>
              </w:rPr>
              <w:t>$141,626</w:t>
            </w:r>
          </w:p>
        </w:tc>
      </w:tr>
      <w:tr>
        <w:trPr>
          <w:trHeight w:val="299" w:hRule="atLeast"/>
        </w:trPr>
        <w:tc>
          <w:tcPr>
            <w:tcW w:w="4447" w:type="dxa"/>
          </w:tcPr>
          <w:p>
            <w:pPr>
              <w:pStyle w:val="TableParagraph"/>
              <w:ind w:left="107"/>
              <w:rPr>
                <w:sz w:val="16"/>
              </w:rPr>
            </w:pPr>
            <w:r>
              <w:rPr>
                <w:sz w:val="16"/>
              </w:rPr>
              <w:t>STATEWIDE,</w:t>
            </w:r>
            <w:r>
              <w:rPr>
                <w:spacing w:val="-7"/>
                <w:sz w:val="16"/>
              </w:rPr>
              <w:t> </w:t>
            </w:r>
            <w:r>
              <w:rPr>
                <w:sz w:val="16"/>
              </w:rPr>
              <w:t>FTA</w:t>
            </w:r>
            <w:r>
              <w:rPr>
                <w:spacing w:val="-4"/>
                <w:sz w:val="16"/>
              </w:rPr>
              <w:t> 5304</w:t>
            </w:r>
          </w:p>
        </w:tc>
        <w:tc>
          <w:tcPr>
            <w:tcW w:w="2397" w:type="dxa"/>
          </w:tcPr>
          <w:p>
            <w:pPr>
              <w:pStyle w:val="TableParagraph"/>
              <w:ind w:left="107"/>
              <w:rPr>
                <w:sz w:val="16"/>
              </w:rPr>
            </w:pPr>
            <w:r>
              <w:rPr>
                <w:sz w:val="16"/>
              </w:rPr>
              <w:t>Urban</w:t>
            </w:r>
            <w:r>
              <w:rPr>
                <w:spacing w:val="-6"/>
                <w:sz w:val="16"/>
              </w:rPr>
              <w:t> </w:t>
            </w:r>
            <w:r>
              <w:rPr>
                <w:sz w:val="16"/>
              </w:rPr>
              <w:t>Planning</w:t>
            </w:r>
            <w:r>
              <w:rPr>
                <w:spacing w:val="-4"/>
                <w:sz w:val="16"/>
              </w:rPr>
              <w:t> </w:t>
            </w:r>
            <w:r>
              <w:rPr>
                <w:spacing w:val="-2"/>
                <w:sz w:val="16"/>
              </w:rPr>
              <w:t>support</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$125,000</w:t>
            </w:r>
          </w:p>
        </w:tc>
      </w:tr>
      <w:tr>
        <w:trPr>
          <w:trHeight w:val="587" w:hRule="atLeast"/>
        </w:trPr>
        <w:tc>
          <w:tcPr>
            <w:tcW w:w="4447" w:type="dxa"/>
          </w:tcPr>
          <w:p>
            <w:pPr>
              <w:pStyle w:val="TableParagraph"/>
              <w:spacing w:line="240" w:lineRule="auto" w:before="1"/>
              <w:ind w:left="107"/>
              <w:rPr>
                <w:sz w:val="16"/>
              </w:rPr>
            </w:pPr>
            <w:r>
              <w:rPr>
                <w:sz w:val="16"/>
              </w:rPr>
              <w:t>STATEWIDE,</w:t>
            </w:r>
            <w:r>
              <w:rPr>
                <w:spacing w:val="-5"/>
                <w:sz w:val="16"/>
              </w:rPr>
              <w:t> </w:t>
            </w:r>
            <w:r>
              <w:rPr>
                <w:sz w:val="16"/>
              </w:rPr>
              <w:t>FTA</w:t>
            </w:r>
            <w:r>
              <w:rPr>
                <w:spacing w:val="-5"/>
                <w:sz w:val="16"/>
              </w:rPr>
              <w:t> </w:t>
            </w:r>
            <w:r>
              <w:rPr>
                <w:sz w:val="16"/>
              </w:rPr>
              <w:t>5310</w:t>
            </w:r>
            <w:r>
              <w:rPr>
                <w:spacing w:val="-5"/>
                <w:sz w:val="16"/>
              </w:rPr>
              <w:t> </w:t>
            </w:r>
            <w:r>
              <w:rPr>
                <w:sz w:val="16"/>
              </w:rPr>
              <w:t>RUR-CAP</w:t>
            </w:r>
            <w:r>
              <w:rPr>
                <w:spacing w:val="-4"/>
                <w:sz w:val="16"/>
              </w:rPr>
              <w:t> 2023</w:t>
            </w:r>
          </w:p>
        </w:tc>
        <w:tc>
          <w:tcPr>
            <w:tcW w:w="2397" w:type="dxa"/>
          </w:tcPr>
          <w:p>
            <w:pPr>
              <w:pStyle w:val="TableParagraph"/>
              <w:spacing w:line="240" w:lineRule="auto" w:before="1"/>
              <w:ind w:left="107"/>
              <w:rPr>
                <w:sz w:val="16"/>
              </w:rPr>
            </w:pPr>
            <w:r>
              <w:rPr>
                <w:sz w:val="16"/>
              </w:rPr>
              <w:t>Capital</w:t>
            </w:r>
            <w:r>
              <w:rPr>
                <w:spacing w:val="-10"/>
                <w:sz w:val="16"/>
              </w:rPr>
              <w:t> </w:t>
            </w:r>
            <w:r>
              <w:rPr>
                <w:sz w:val="16"/>
              </w:rPr>
              <w:t>funding</w:t>
            </w:r>
            <w:r>
              <w:rPr>
                <w:spacing w:val="-9"/>
                <w:sz w:val="16"/>
              </w:rPr>
              <w:t> </w:t>
            </w:r>
            <w:r>
              <w:rPr>
                <w:sz w:val="16"/>
              </w:rPr>
              <w:t>for</w:t>
            </w:r>
            <w:r>
              <w:rPr>
                <w:spacing w:val="-9"/>
                <w:sz w:val="16"/>
              </w:rPr>
              <w:t> </w:t>
            </w:r>
            <w:r>
              <w:rPr>
                <w:sz w:val="16"/>
              </w:rPr>
              <w:t>rolling</w:t>
            </w:r>
            <w:r>
              <w:rPr>
                <w:spacing w:val="-9"/>
                <w:sz w:val="16"/>
              </w:rPr>
              <w:t> </w:t>
            </w:r>
            <w:r>
              <w:rPr>
                <w:sz w:val="16"/>
              </w:rPr>
              <w:t>stock,</w:t>
            </w:r>
            <w:r>
              <w:rPr>
                <w:spacing w:val="40"/>
                <w:sz w:val="16"/>
              </w:rPr>
              <w:t> </w:t>
            </w:r>
            <w:r>
              <w:rPr>
                <w:sz w:val="16"/>
              </w:rPr>
              <w:t>equipment, and preventive</w:t>
            </w:r>
          </w:p>
          <w:p>
            <w:pPr>
              <w:pStyle w:val="TableParagraph"/>
              <w:spacing w:line="176" w:lineRule="exact"/>
              <w:ind w:left="107"/>
              <w:rPr>
                <w:sz w:val="16"/>
              </w:rPr>
            </w:pPr>
            <w:r>
              <w:rPr>
                <w:spacing w:val="-2"/>
                <w:sz w:val="16"/>
              </w:rPr>
              <w:t>maintenance</w:t>
            </w:r>
          </w:p>
        </w:tc>
        <w:tc>
          <w:tcPr>
            <w:tcW w:w="1876" w:type="dxa"/>
          </w:tcPr>
          <w:p>
            <w:pPr>
              <w:pStyle w:val="TableParagraph"/>
              <w:spacing w:line="240" w:lineRule="auto" w:before="1"/>
              <w:ind w:left="108"/>
              <w:rPr>
                <w:sz w:val="16"/>
              </w:rPr>
            </w:pPr>
            <w:r>
              <w:rPr>
                <w:spacing w:val="-2"/>
                <w:sz w:val="16"/>
              </w:rPr>
              <w:t>MaineDOT</w:t>
            </w:r>
          </w:p>
        </w:tc>
        <w:tc>
          <w:tcPr>
            <w:tcW w:w="1619" w:type="dxa"/>
          </w:tcPr>
          <w:p>
            <w:pPr>
              <w:pStyle w:val="TableParagraph"/>
              <w:spacing w:line="240" w:lineRule="auto" w:before="1"/>
              <w:ind w:right="91"/>
              <w:jc w:val="right"/>
              <w:rPr>
                <w:sz w:val="16"/>
              </w:rPr>
            </w:pPr>
            <w:r>
              <w:rPr>
                <w:spacing w:val="-2"/>
                <w:sz w:val="16"/>
              </w:rPr>
              <w:t>$750,000</w:t>
            </w:r>
          </w:p>
        </w:tc>
      </w:tr>
      <w:tr>
        <w:trPr>
          <w:trHeight w:val="299" w:hRule="atLeast"/>
        </w:trPr>
        <w:tc>
          <w:tcPr>
            <w:tcW w:w="4447"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5310</w:t>
            </w:r>
            <w:r>
              <w:rPr>
                <w:spacing w:val="-4"/>
                <w:sz w:val="16"/>
              </w:rPr>
              <w:t> </w:t>
            </w:r>
            <w:r>
              <w:rPr>
                <w:sz w:val="16"/>
              </w:rPr>
              <w:t>ADMIN</w:t>
            </w:r>
            <w:r>
              <w:rPr>
                <w:spacing w:val="-7"/>
                <w:sz w:val="16"/>
              </w:rPr>
              <w:t> </w:t>
            </w:r>
            <w:r>
              <w:rPr>
                <w:spacing w:val="-4"/>
                <w:sz w:val="16"/>
              </w:rPr>
              <w:t>2023</w:t>
            </w:r>
          </w:p>
        </w:tc>
        <w:tc>
          <w:tcPr>
            <w:tcW w:w="2397" w:type="dxa"/>
          </w:tcPr>
          <w:p>
            <w:pPr>
              <w:pStyle w:val="TableParagraph"/>
              <w:ind w:left="107"/>
              <w:rPr>
                <w:sz w:val="16"/>
              </w:rPr>
            </w:pPr>
            <w:r>
              <w:rPr>
                <w:spacing w:val="-2"/>
                <w:sz w:val="16"/>
              </w:rPr>
              <w:t>Administrative</w:t>
            </w:r>
            <w:r>
              <w:rPr>
                <w:spacing w:val="15"/>
                <w:sz w:val="16"/>
              </w:rPr>
              <w:t> </w:t>
            </w:r>
            <w:r>
              <w:rPr>
                <w:spacing w:val="-2"/>
                <w:sz w:val="16"/>
              </w:rPr>
              <w:t>support</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$76,000</w:t>
            </w:r>
          </w:p>
        </w:tc>
      </w:tr>
      <w:tr>
        <w:trPr>
          <w:trHeight w:val="585" w:hRule="atLeast"/>
        </w:trPr>
        <w:tc>
          <w:tcPr>
            <w:tcW w:w="4447" w:type="dxa"/>
          </w:tcPr>
          <w:p>
            <w:pPr>
              <w:pStyle w:val="TableParagraph"/>
              <w:ind w:left="107"/>
              <w:rPr>
                <w:sz w:val="16"/>
              </w:rPr>
            </w:pPr>
            <w:r>
              <w:rPr>
                <w:sz w:val="16"/>
              </w:rPr>
              <w:t>PORTSMOUTH,</w:t>
            </w:r>
            <w:r>
              <w:rPr>
                <w:spacing w:val="-6"/>
                <w:sz w:val="16"/>
              </w:rPr>
              <w:t> </w:t>
            </w:r>
            <w:r>
              <w:rPr>
                <w:sz w:val="16"/>
              </w:rPr>
              <w:t>FTA</w:t>
            </w:r>
            <w:r>
              <w:rPr>
                <w:spacing w:val="-4"/>
                <w:sz w:val="16"/>
              </w:rPr>
              <w:t> </w:t>
            </w:r>
            <w:r>
              <w:rPr>
                <w:sz w:val="16"/>
              </w:rPr>
              <w:t>5307</w:t>
            </w:r>
            <w:r>
              <w:rPr>
                <w:spacing w:val="-5"/>
                <w:sz w:val="16"/>
              </w:rPr>
              <w:t> </w:t>
            </w:r>
            <w:r>
              <w:rPr>
                <w:sz w:val="16"/>
              </w:rPr>
              <w:t>OPER</w:t>
            </w:r>
            <w:r>
              <w:rPr>
                <w:spacing w:val="-5"/>
                <w:sz w:val="16"/>
              </w:rPr>
              <w:t> </w:t>
            </w:r>
            <w:r>
              <w:rPr>
                <w:spacing w:val="-4"/>
                <w:sz w:val="16"/>
              </w:rPr>
              <w:t>2023</w:t>
            </w:r>
          </w:p>
        </w:tc>
        <w:tc>
          <w:tcPr>
            <w:tcW w:w="2397" w:type="dxa"/>
          </w:tcPr>
          <w:p>
            <w:pPr>
              <w:pStyle w:val="TableParagraph"/>
              <w:spacing w:line="240" w:lineRule="auto"/>
              <w:ind w:left="107" w:right="483"/>
              <w:rPr>
                <w:sz w:val="16"/>
              </w:rPr>
            </w:pPr>
            <w:r>
              <w:rPr>
                <w:sz w:val="16"/>
              </w:rPr>
              <w:t>Operating assistance for</w:t>
            </w:r>
            <w:r>
              <w:rPr>
                <w:spacing w:val="40"/>
                <w:sz w:val="16"/>
              </w:rPr>
              <w:t> </w:t>
            </w:r>
            <w:r>
              <w:rPr>
                <w:sz w:val="16"/>
              </w:rPr>
              <w:t>demand-response</w:t>
            </w:r>
            <w:r>
              <w:rPr>
                <w:spacing w:val="-10"/>
                <w:sz w:val="16"/>
              </w:rPr>
              <w:t> </w:t>
            </w:r>
            <w:r>
              <w:rPr>
                <w:sz w:val="16"/>
              </w:rPr>
              <w:t>transit</w:t>
            </w:r>
            <w:r>
              <w:rPr>
                <w:spacing w:val="-9"/>
                <w:sz w:val="16"/>
              </w:rPr>
              <w:t> </w:t>
            </w:r>
            <w:r>
              <w:rPr>
                <w:sz w:val="16"/>
              </w:rPr>
              <w:t>in</w:t>
            </w:r>
          </w:p>
          <w:p>
            <w:pPr>
              <w:pStyle w:val="TableParagraph"/>
              <w:spacing w:line="175" w:lineRule="exact"/>
              <w:ind w:left="107"/>
              <w:rPr>
                <w:sz w:val="16"/>
              </w:rPr>
            </w:pPr>
            <w:r>
              <w:rPr>
                <w:sz w:val="16"/>
              </w:rPr>
              <w:t>Southern</w:t>
            </w:r>
            <w:r>
              <w:rPr>
                <w:spacing w:val="-8"/>
                <w:sz w:val="16"/>
              </w:rPr>
              <w:t> </w:t>
            </w:r>
            <w:r>
              <w:rPr>
                <w:spacing w:val="-2"/>
                <w:sz w:val="16"/>
              </w:rPr>
              <w:t>Maine</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$190,000</w:t>
            </w:r>
          </w:p>
        </w:tc>
      </w:tr>
      <w:tr>
        <w:trPr>
          <w:trHeight w:val="587" w:hRule="atLeast"/>
        </w:trPr>
        <w:tc>
          <w:tcPr>
            <w:tcW w:w="4447" w:type="dxa"/>
          </w:tcPr>
          <w:p>
            <w:pPr>
              <w:pStyle w:val="TableParagraph"/>
              <w:ind w:left="107"/>
              <w:rPr>
                <w:sz w:val="16"/>
              </w:rPr>
            </w:pPr>
            <w:r>
              <w:rPr>
                <w:sz w:val="16"/>
              </w:rPr>
              <w:t>DOVER/ROCH</w:t>
            </w:r>
            <w:r>
              <w:rPr>
                <w:spacing w:val="-4"/>
                <w:sz w:val="16"/>
              </w:rPr>
              <w:t> </w:t>
            </w:r>
            <w:r>
              <w:rPr>
                <w:sz w:val="16"/>
              </w:rPr>
              <w:t>NH,</w:t>
            </w:r>
            <w:r>
              <w:rPr>
                <w:spacing w:val="-3"/>
                <w:sz w:val="16"/>
              </w:rPr>
              <w:t> </w:t>
            </w:r>
            <w:r>
              <w:rPr>
                <w:sz w:val="16"/>
              </w:rPr>
              <w:t>FTA</w:t>
            </w:r>
            <w:r>
              <w:rPr>
                <w:spacing w:val="-4"/>
                <w:sz w:val="16"/>
              </w:rPr>
              <w:t> </w:t>
            </w:r>
            <w:r>
              <w:rPr>
                <w:sz w:val="16"/>
              </w:rPr>
              <w:t>5307</w:t>
            </w:r>
            <w:r>
              <w:rPr>
                <w:spacing w:val="-4"/>
                <w:sz w:val="16"/>
              </w:rPr>
              <w:t> </w:t>
            </w:r>
            <w:r>
              <w:rPr>
                <w:sz w:val="16"/>
              </w:rPr>
              <w:t>OPER</w:t>
            </w:r>
            <w:r>
              <w:rPr>
                <w:spacing w:val="-5"/>
                <w:sz w:val="16"/>
              </w:rPr>
              <w:t> </w:t>
            </w:r>
            <w:r>
              <w:rPr>
                <w:spacing w:val="-4"/>
                <w:sz w:val="16"/>
              </w:rPr>
              <w:t>2023</w:t>
            </w:r>
          </w:p>
        </w:tc>
        <w:tc>
          <w:tcPr>
            <w:tcW w:w="2397" w:type="dxa"/>
          </w:tcPr>
          <w:p>
            <w:pPr>
              <w:pStyle w:val="TableParagraph"/>
              <w:spacing w:line="240" w:lineRule="auto"/>
              <w:ind w:left="107" w:right="483"/>
              <w:rPr>
                <w:sz w:val="16"/>
              </w:rPr>
            </w:pPr>
            <w:r>
              <w:rPr>
                <w:sz w:val="16"/>
              </w:rPr>
              <w:t>Operating assistance for</w:t>
            </w:r>
            <w:r>
              <w:rPr>
                <w:spacing w:val="40"/>
                <w:sz w:val="16"/>
              </w:rPr>
              <w:t> </w:t>
            </w:r>
            <w:r>
              <w:rPr>
                <w:sz w:val="16"/>
              </w:rPr>
              <w:t>demand-response</w:t>
            </w:r>
            <w:r>
              <w:rPr>
                <w:spacing w:val="-10"/>
                <w:sz w:val="16"/>
              </w:rPr>
              <w:t> </w:t>
            </w:r>
            <w:r>
              <w:rPr>
                <w:sz w:val="16"/>
              </w:rPr>
              <w:t>transit</w:t>
            </w:r>
            <w:r>
              <w:rPr>
                <w:spacing w:val="-9"/>
                <w:sz w:val="16"/>
              </w:rPr>
              <w:t> </w:t>
            </w:r>
            <w:r>
              <w:rPr>
                <w:sz w:val="16"/>
              </w:rPr>
              <w:t>in</w:t>
            </w:r>
          </w:p>
          <w:p>
            <w:pPr>
              <w:pStyle w:val="TableParagraph"/>
              <w:spacing w:line="178" w:lineRule="exact"/>
              <w:ind w:left="107"/>
              <w:rPr>
                <w:sz w:val="16"/>
              </w:rPr>
            </w:pPr>
            <w:r>
              <w:rPr>
                <w:sz w:val="16"/>
              </w:rPr>
              <w:t>Southern</w:t>
            </w:r>
            <w:r>
              <w:rPr>
                <w:spacing w:val="-8"/>
                <w:sz w:val="16"/>
              </w:rPr>
              <w:t> </w:t>
            </w:r>
            <w:r>
              <w:rPr>
                <w:spacing w:val="-2"/>
                <w:sz w:val="16"/>
              </w:rPr>
              <w:t>Maine</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$126,000</w:t>
            </w:r>
          </w:p>
        </w:tc>
      </w:tr>
    </w:tbl>
    <w:p>
      <w:pPr>
        <w:spacing w:after="0"/>
        <w:jc w:val="right"/>
        <w:rPr>
          <w:sz w:val="16"/>
        </w:rPr>
        <w:sectPr>
          <w:pgSz w:w="12240" w:h="15840"/>
          <w:pgMar w:header="0" w:footer="697" w:top="1700" w:bottom="1395" w:left="600" w:right="800"/>
        </w:sect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7"/>
        <w:gridCol w:w="2397"/>
        <w:gridCol w:w="1876"/>
        <w:gridCol w:w="1619"/>
      </w:tblGrid>
      <w:tr>
        <w:trPr>
          <w:trHeight w:val="585" w:hRule="atLeast"/>
        </w:trPr>
        <w:tc>
          <w:tcPr>
            <w:tcW w:w="4447" w:type="dxa"/>
            <w:tcBorders>
              <w:top w:val="nil"/>
            </w:tcBorders>
          </w:tcPr>
          <w:p>
            <w:pPr>
              <w:pStyle w:val="TableParagraph"/>
              <w:ind w:left="107"/>
              <w:rPr>
                <w:sz w:val="16"/>
              </w:rPr>
            </w:pPr>
            <w:r>
              <w:rPr>
                <w:sz w:val="16"/>
              </w:rPr>
              <w:t>STATEWIDE,</w:t>
            </w:r>
            <w:r>
              <w:rPr>
                <w:spacing w:val="-5"/>
                <w:sz w:val="16"/>
              </w:rPr>
              <w:t> </w:t>
            </w:r>
            <w:r>
              <w:rPr>
                <w:sz w:val="16"/>
              </w:rPr>
              <w:t>FTA</w:t>
            </w:r>
            <w:r>
              <w:rPr>
                <w:spacing w:val="-5"/>
                <w:sz w:val="16"/>
              </w:rPr>
              <w:t> </w:t>
            </w:r>
            <w:r>
              <w:rPr>
                <w:sz w:val="16"/>
              </w:rPr>
              <w:t>5310</w:t>
            </w:r>
            <w:r>
              <w:rPr>
                <w:spacing w:val="-6"/>
                <w:sz w:val="16"/>
              </w:rPr>
              <w:t> </w:t>
            </w:r>
            <w:r>
              <w:rPr>
                <w:sz w:val="16"/>
              </w:rPr>
              <w:t>URB-CAP</w:t>
            </w:r>
            <w:r>
              <w:rPr>
                <w:spacing w:val="-4"/>
                <w:sz w:val="16"/>
              </w:rPr>
              <w:t> 2023</w:t>
            </w:r>
          </w:p>
        </w:tc>
        <w:tc>
          <w:tcPr>
            <w:tcW w:w="2397" w:type="dxa"/>
            <w:tcBorders>
              <w:top w:val="nil"/>
            </w:tcBorders>
          </w:tcPr>
          <w:p>
            <w:pPr>
              <w:pStyle w:val="TableParagraph"/>
              <w:spacing w:line="240" w:lineRule="auto"/>
              <w:ind w:left="107"/>
              <w:rPr>
                <w:sz w:val="16"/>
              </w:rPr>
            </w:pPr>
            <w:r>
              <w:rPr>
                <w:sz w:val="16"/>
              </w:rPr>
              <w:t>Capital</w:t>
            </w:r>
            <w:r>
              <w:rPr>
                <w:spacing w:val="-10"/>
                <w:sz w:val="16"/>
              </w:rPr>
              <w:t> </w:t>
            </w:r>
            <w:r>
              <w:rPr>
                <w:sz w:val="16"/>
              </w:rPr>
              <w:t>funding</w:t>
            </w:r>
            <w:r>
              <w:rPr>
                <w:spacing w:val="-9"/>
                <w:sz w:val="16"/>
              </w:rPr>
              <w:t> </w:t>
            </w:r>
            <w:r>
              <w:rPr>
                <w:sz w:val="16"/>
              </w:rPr>
              <w:t>for</w:t>
            </w:r>
            <w:r>
              <w:rPr>
                <w:spacing w:val="-9"/>
                <w:sz w:val="16"/>
              </w:rPr>
              <w:t> </w:t>
            </w:r>
            <w:r>
              <w:rPr>
                <w:sz w:val="16"/>
              </w:rPr>
              <w:t>rolling</w:t>
            </w:r>
            <w:r>
              <w:rPr>
                <w:spacing w:val="-9"/>
                <w:sz w:val="16"/>
              </w:rPr>
              <w:t> </w:t>
            </w:r>
            <w:r>
              <w:rPr>
                <w:sz w:val="16"/>
              </w:rPr>
              <w:t>stock,</w:t>
            </w:r>
            <w:r>
              <w:rPr>
                <w:spacing w:val="40"/>
                <w:sz w:val="16"/>
              </w:rPr>
              <w:t> </w:t>
            </w:r>
            <w:r>
              <w:rPr>
                <w:sz w:val="16"/>
              </w:rPr>
              <w:t>equipment, and preventive</w:t>
            </w:r>
          </w:p>
          <w:p>
            <w:pPr>
              <w:pStyle w:val="TableParagraph"/>
              <w:spacing w:line="175" w:lineRule="exact"/>
              <w:ind w:left="107"/>
              <w:rPr>
                <w:sz w:val="16"/>
              </w:rPr>
            </w:pPr>
            <w:r>
              <w:rPr>
                <w:spacing w:val="-2"/>
                <w:sz w:val="16"/>
              </w:rPr>
              <w:t>maintenance</w:t>
            </w:r>
          </w:p>
        </w:tc>
        <w:tc>
          <w:tcPr>
            <w:tcW w:w="1876" w:type="dxa"/>
            <w:tcBorders>
              <w:top w:val="nil"/>
            </w:tcBorders>
          </w:tcPr>
          <w:p>
            <w:pPr>
              <w:pStyle w:val="TableParagraph"/>
              <w:ind w:left="108"/>
              <w:rPr>
                <w:sz w:val="16"/>
              </w:rPr>
            </w:pPr>
            <w:r>
              <w:rPr>
                <w:spacing w:val="-2"/>
                <w:sz w:val="16"/>
              </w:rPr>
              <w:t>MaineDOT</w:t>
            </w:r>
          </w:p>
        </w:tc>
        <w:tc>
          <w:tcPr>
            <w:tcW w:w="1619" w:type="dxa"/>
            <w:tcBorders>
              <w:top w:val="nil"/>
            </w:tcBorders>
          </w:tcPr>
          <w:p>
            <w:pPr>
              <w:pStyle w:val="TableParagraph"/>
              <w:ind w:right="91"/>
              <w:jc w:val="right"/>
              <w:rPr>
                <w:sz w:val="16"/>
              </w:rPr>
            </w:pPr>
            <w:r>
              <w:rPr>
                <w:spacing w:val="-2"/>
                <w:sz w:val="16"/>
              </w:rPr>
              <w:t>$564,706</w:t>
            </w:r>
          </w:p>
        </w:tc>
      </w:tr>
      <w:tr>
        <w:trPr>
          <w:trHeight w:val="390" w:hRule="atLeast"/>
        </w:trPr>
        <w:tc>
          <w:tcPr>
            <w:tcW w:w="4447" w:type="dxa"/>
          </w:tcPr>
          <w:p>
            <w:pPr>
              <w:pStyle w:val="TableParagraph"/>
              <w:ind w:left="107"/>
              <w:rPr>
                <w:sz w:val="16"/>
              </w:rPr>
            </w:pPr>
            <w:r>
              <w:rPr>
                <w:sz w:val="16"/>
              </w:rPr>
              <w:t>STATEWIDE,</w:t>
            </w:r>
            <w:r>
              <w:rPr>
                <w:spacing w:val="-5"/>
                <w:sz w:val="16"/>
              </w:rPr>
              <w:t> </w:t>
            </w:r>
            <w:r>
              <w:rPr>
                <w:sz w:val="16"/>
              </w:rPr>
              <w:t>FTA</w:t>
            </w:r>
            <w:r>
              <w:rPr>
                <w:spacing w:val="-5"/>
                <w:sz w:val="16"/>
              </w:rPr>
              <w:t> </w:t>
            </w:r>
            <w:r>
              <w:rPr>
                <w:sz w:val="16"/>
              </w:rPr>
              <w:t>5339</w:t>
            </w:r>
            <w:r>
              <w:rPr>
                <w:spacing w:val="-5"/>
                <w:sz w:val="16"/>
              </w:rPr>
              <w:t> </w:t>
            </w:r>
            <w:r>
              <w:rPr>
                <w:sz w:val="16"/>
              </w:rPr>
              <w:t>RURAL-CAP</w:t>
            </w:r>
            <w:r>
              <w:rPr>
                <w:spacing w:val="-4"/>
                <w:sz w:val="16"/>
              </w:rPr>
              <w:t> 2023</w:t>
            </w:r>
          </w:p>
        </w:tc>
        <w:tc>
          <w:tcPr>
            <w:tcW w:w="2397" w:type="dxa"/>
          </w:tcPr>
          <w:p>
            <w:pPr>
              <w:pStyle w:val="TableParagraph"/>
              <w:ind w:left="107"/>
              <w:rPr>
                <w:sz w:val="16"/>
              </w:rPr>
            </w:pPr>
            <w:r>
              <w:rPr>
                <w:sz w:val="16"/>
              </w:rPr>
              <w:t>Funding</w:t>
            </w:r>
            <w:r>
              <w:rPr>
                <w:spacing w:val="-5"/>
                <w:sz w:val="16"/>
              </w:rPr>
              <w:t> </w:t>
            </w:r>
            <w:r>
              <w:rPr>
                <w:sz w:val="16"/>
              </w:rPr>
              <w:t>for</w:t>
            </w:r>
            <w:r>
              <w:rPr>
                <w:spacing w:val="-6"/>
                <w:sz w:val="16"/>
              </w:rPr>
              <w:t> </w:t>
            </w:r>
            <w:r>
              <w:rPr>
                <w:sz w:val="16"/>
              </w:rPr>
              <w:t>eligible</w:t>
            </w:r>
            <w:r>
              <w:rPr>
                <w:spacing w:val="-3"/>
                <w:sz w:val="16"/>
              </w:rPr>
              <w:t> </w:t>
            </w:r>
            <w:r>
              <w:rPr>
                <w:spacing w:val="-2"/>
                <w:sz w:val="16"/>
              </w:rPr>
              <w:t>capital</w:t>
            </w:r>
          </w:p>
          <w:p>
            <w:pPr>
              <w:pStyle w:val="TableParagraph"/>
              <w:spacing w:line="175" w:lineRule="exact" w:before="1"/>
              <w:ind w:left="107"/>
              <w:rPr>
                <w:sz w:val="16"/>
              </w:rPr>
            </w:pPr>
            <w:r>
              <w:rPr>
                <w:spacing w:val="-2"/>
                <w:sz w:val="16"/>
              </w:rPr>
              <w:t>projects</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$4,000,000</w:t>
            </w:r>
          </w:p>
        </w:tc>
      </w:tr>
      <w:tr>
        <w:trPr>
          <w:trHeight w:val="390" w:hRule="atLeast"/>
        </w:trPr>
        <w:tc>
          <w:tcPr>
            <w:tcW w:w="4447" w:type="dxa"/>
          </w:tcPr>
          <w:p>
            <w:pPr>
              <w:pStyle w:val="TableParagraph"/>
              <w:ind w:left="107"/>
              <w:rPr>
                <w:sz w:val="16"/>
              </w:rPr>
            </w:pPr>
            <w:r>
              <w:rPr>
                <w:sz w:val="16"/>
              </w:rPr>
              <w:t>PORTLAND,</w:t>
            </w:r>
            <w:r>
              <w:rPr>
                <w:spacing w:val="-7"/>
                <w:sz w:val="16"/>
              </w:rPr>
              <w:t> </w:t>
            </w:r>
            <w:r>
              <w:rPr>
                <w:sz w:val="16"/>
              </w:rPr>
              <w:t>FTA</w:t>
            </w:r>
            <w:r>
              <w:rPr>
                <w:spacing w:val="-2"/>
                <w:sz w:val="16"/>
              </w:rPr>
              <w:t> </w:t>
            </w:r>
            <w:r>
              <w:rPr>
                <w:sz w:val="16"/>
              </w:rPr>
              <w:t>5339</w:t>
            </w:r>
            <w:r>
              <w:rPr>
                <w:spacing w:val="-5"/>
                <w:sz w:val="16"/>
              </w:rPr>
              <w:t> </w:t>
            </w:r>
            <w:r>
              <w:rPr>
                <w:spacing w:val="-4"/>
                <w:sz w:val="16"/>
              </w:rPr>
              <w:t>2023</w:t>
            </w:r>
          </w:p>
        </w:tc>
        <w:tc>
          <w:tcPr>
            <w:tcW w:w="2397" w:type="dxa"/>
          </w:tcPr>
          <w:p>
            <w:pPr>
              <w:pStyle w:val="TableParagraph"/>
              <w:ind w:left="107"/>
              <w:rPr>
                <w:sz w:val="16"/>
              </w:rPr>
            </w:pPr>
            <w:r>
              <w:rPr>
                <w:sz w:val="16"/>
              </w:rPr>
              <w:t>Funding</w:t>
            </w:r>
            <w:r>
              <w:rPr>
                <w:spacing w:val="-5"/>
                <w:sz w:val="16"/>
              </w:rPr>
              <w:t> </w:t>
            </w:r>
            <w:r>
              <w:rPr>
                <w:sz w:val="16"/>
              </w:rPr>
              <w:t>for</w:t>
            </w:r>
            <w:r>
              <w:rPr>
                <w:spacing w:val="-6"/>
                <w:sz w:val="16"/>
              </w:rPr>
              <w:t> </w:t>
            </w:r>
            <w:r>
              <w:rPr>
                <w:sz w:val="16"/>
              </w:rPr>
              <w:t>eligible</w:t>
            </w:r>
            <w:r>
              <w:rPr>
                <w:spacing w:val="-3"/>
                <w:sz w:val="16"/>
              </w:rPr>
              <w:t> </w:t>
            </w:r>
            <w:r>
              <w:rPr>
                <w:spacing w:val="-2"/>
                <w:sz w:val="16"/>
              </w:rPr>
              <w:t>capital</w:t>
            </w:r>
          </w:p>
          <w:p>
            <w:pPr>
              <w:pStyle w:val="TableParagraph"/>
              <w:spacing w:line="175" w:lineRule="exact" w:before="1"/>
              <w:ind w:left="107"/>
              <w:rPr>
                <w:sz w:val="16"/>
              </w:rPr>
            </w:pPr>
            <w:r>
              <w:rPr>
                <w:spacing w:val="-2"/>
                <w:sz w:val="16"/>
              </w:rPr>
              <w:t>projects</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$300,000</w:t>
            </w:r>
          </w:p>
        </w:tc>
      </w:tr>
      <w:tr>
        <w:trPr>
          <w:trHeight w:val="390" w:hRule="atLeast"/>
        </w:trPr>
        <w:tc>
          <w:tcPr>
            <w:tcW w:w="4447" w:type="dxa"/>
          </w:tcPr>
          <w:p>
            <w:pPr>
              <w:pStyle w:val="TableParagraph"/>
              <w:ind w:left="107"/>
              <w:rPr>
                <w:sz w:val="16"/>
              </w:rPr>
            </w:pPr>
            <w:r>
              <w:rPr>
                <w:sz w:val="16"/>
              </w:rPr>
              <w:t>FTA,</w:t>
            </w:r>
            <w:r>
              <w:rPr>
                <w:spacing w:val="-4"/>
                <w:sz w:val="16"/>
              </w:rPr>
              <w:t> </w:t>
            </w:r>
            <w:r>
              <w:rPr>
                <w:sz w:val="16"/>
              </w:rPr>
              <w:t>5311</w:t>
            </w:r>
            <w:r>
              <w:rPr>
                <w:spacing w:val="-6"/>
                <w:sz w:val="16"/>
              </w:rPr>
              <w:t> </w:t>
            </w:r>
            <w:r>
              <w:rPr>
                <w:sz w:val="16"/>
              </w:rPr>
              <w:t>CRANBERRY</w:t>
            </w:r>
            <w:r>
              <w:rPr>
                <w:spacing w:val="-3"/>
                <w:sz w:val="16"/>
              </w:rPr>
              <w:t> </w:t>
            </w:r>
            <w:r>
              <w:rPr>
                <w:sz w:val="16"/>
              </w:rPr>
              <w:t>ISLE</w:t>
            </w:r>
            <w:r>
              <w:rPr>
                <w:spacing w:val="-3"/>
                <w:sz w:val="16"/>
              </w:rPr>
              <w:t> </w:t>
            </w:r>
            <w:r>
              <w:rPr>
                <w:sz w:val="16"/>
              </w:rPr>
              <w:t>FERRY</w:t>
            </w:r>
            <w:r>
              <w:rPr>
                <w:spacing w:val="-3"/>
                <w:sz w:val="16"/>
              </w:rPr>
              <w:t> </w:t>
            </w:r>
            <w:r>
              <w:rPr>
                <w:spacing w:val="-4"/>
                <w:sz w:val="16"/>
              </w:rPr>
              <w:t>2021</w:t>
            </w:r>
          </w:p>
        </w:tc>
        <w:tc>
          <w:tcPr>
            <w:tcW w:w="2397" w:type="dxa"/>
          </w:tcPr>
          <w:p>
            <w:pPr>
              <w:pStyle w:val="TableParagraph"/>
              <w:ind w:left="107"/>
              <w:rPr>
                <w:sz w:val="16"/>
              </w:rPr>
            </w:pPr>
            <w:r>
              <w:rPr>
                <w:sz w:val="16"/>
              </w:rPr>
              <w:t>Ferry</w:t>
            </w:r>
            <w:r>
              <w:rPr>
                <w:spacing w:val="-5"/>
                <w:sz w:val="16"/>
              </w:rPr>
              <w:t> </w:t>
            </w:r>
            <w:r>
              <w:rPr>
                <w:sz w:val="16"/>
              </w:rPr>
              <w:t>service</w:t>
            </w:r>
            <w:r>
              <w:rPr>
                <w:spacing w:val="-4"/>
                <w:sz w:val="16"/>
              </w:rPr>
              <w:t> </w:t>
            </w:r>
            <w:r>
              <w:rPr>
                <w:spacing w:val="-2"/>
                <w:sz w:val="16"/>
              </w:rPr>
              <w:t>operating</w:t>
            </w:r>
          </w:p>
          <w:p>
            <w:pPr>
              <w:pStyle w:val="TableParagraph"/>
              <w:spacing w:line="175" w:lineRule="exact" w:before="1"/>
              <w:ind w:left="107"/>
              <w:rPr>
                <w:sz w:val="16"/>
              </w:rPr>
            </w:pPr>
            <w:r>
              <w:rPr>
                <w:spacing w:val="-2"/>
                <w:sz w:val="16"/>
              </w:rPr>
              <w:t>assistance</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$25,000</w:t>
            </w:r>
          </w:p>
        </w:tc>
      </w:tr>
      <w:tr>
        <w:trPr>
          <w:trHeight w:val="390" w:hRule="atLeast"/>
        </w:trPr>
        <w:tc>
          <w:tcPr>
            <w:tcW w:w="4447" w:type="dxa"/>
          </w:tcPr>
          <w:p>
            <w:pPr>
              <w:pStyle w:val="TableParagraph"/>
              <w:ind w:left="107"/>
              <w:rPr>
                <w:sz w:val="16"/>
              </w:rPr>
            </w:pPr>
            <w:r>
              <w:rPr>
                <w:sz w:val="16"/>
              </w:rPr>
              <w:t>FTA,</w:t>
            </w:r>
            <w:r>
              <w:rPr>
                <w:spacing w:val="-2"/>
                <w:sz w:val="16"/>
              </w:rPr>
              <w:t> </w:t>
            </w:r>
            <w:r>
              <w:rPr>
                <w:sz w:val="16"/>
              </w:rPr>
              <w:t>5311</w:t>
            </w:r>
            <w:r>
              <w:rPr>
                <w:spacing w:val="-3"/>
                <w:sz w:val="16"/>
              </w:rPr>
              <w:t> </w:t>
            </w:r>
            <w:r>
              <w:rPr>
                <w:sz w:val="16"/>
              </w:rPr>
              <w:t>ISLE</w:t>
            </w:r>
            <w:r>
              <w:rPr>
                <w:spacing w:val="-3"/>
                <w:sz w:val="16"/>
              </w:rPr>
              <w:t> </w:t>
            </w:r>
            <w:r>
              <w:rPr>
                <w:sz w:val="16"/>
              </w:rPr>
              <w:t>AU</w:t>
            </w:r>
            <w:r>
              <w:rPr>
                <w:spacing w:val="-3"/>
                <w:sz w:val="16"/>
              </w:rPr>
              <w:t> </w:t>
            </w:r>
            <w:r>
              <w:rPr>
                <w:sz w:val="16"/>
              </w:rPr>
              <w:t>HAUT</w:t>
            </w:r>
            <w:r>
              <w:rPr>
                <w:spacing w:val="-2"/>
                <w:sz w:val="16"/>
              </w:rPr>
              <w:t> </w:t>
            </w:r>
            <w:r>
              <w:rPr>
                <w:spacing w:val="-4"/>
                <w:sz w:val="16"/>
              </w:rPr>
              <w:t>2021</w:t>
            </w:r>
          </w:p>
        </w:tc>
        <w:tc>
          <w:tcPr>
            <w:tcW w:w="2397" w:type="dxa"/>
          </w:tcPr>
          <w:p>
            <w:pPr>
              <w:pStyle w:val="TableParagraph"/>
              <w:ind w:left="107"/>
              <w:rPr>
                <w:sz w:val="16"/>
              </w:rPr>
            </w:pPr>
            <w:r>
              <w:rPr>
                <w:sz w:val="16"/>
              </w:rPr>
              <w:t>Ferry</w:t>
            </w:r>
            <w:r>
              <w:rPr>
                <w:spacing w:val="-5"/>
                <w:sz w:val="16"/>
              </w:rPr>
              <w:t> </w:t>
            </w:r>
            <w:r>
              <w:rPr>
                <w:sz w:val="16"/>
              </w:rPr>
              <w:t>service</w:t>
            </w:r>
            <w:r>
              <w:rPr>
                <w:spacing w:val="-4"/>
                <w:sz w:val="16"/>
              </w:rPr>
              <w:t> </w:t>
            </w:r>
            <w:r>
              <w:rPr>
                <w:spacing w:val="-2"/>
                <w:sz w:val="16"/>
              </w:rPr>
              <w:t>operating</w:t>
            </w:r>
          </w:p>
          <w:p>
            <w:pPr>
              <w:pStyle w:val="TableParagraph"/>
              <w:spacing w:line="177" w:lineRule="exact"/>
              <w:ind w:left="107"/>
              <w:rPr>
                <w:sz w:val="16"/>
              </w:rPr>
            </w:pPr>
            <w:r>
              <w:rPr>
                <w:spacing w:val="-2"/>
                <w:sz w:val="16"/>
              </w:rPr>
              <w:t>assistance</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$60,000</w:t>
            </w:r>
          </w:p>
        </w:tc>
      </w:tr>
      <w:tr>
        <w:trPr>
          <w:trHeight w:val="390" w:hRule="atLeast"/>
        </w:trPr>
        <w:tc>
          <w:tcPr>
            <w:tcW w:w="4447" w:type="dxa"/>
          </w:tcPr>
          <w:p>
            <w:pPr>
              <w:pStyle w:val="TableParagraph"/>
              <w:ind w:left="107"/>
              <w:rPr>
                <w:sz w:val="16"/>
              </w:rPr>
            </w:pPr>
            <w:r>
              <w:rPr>
                <w:sz w:val="16"/>
              </w:rPr>
              <w:t>FTA,</w:t>
            </w:r>
            <w:r>
              <w:rPr>
                <w:spacing w:val="-5"/>
                <w:sz w:val="16"/>
              </w:rPr>
              <w:t> </w:t>
            </w:r>
            <w:r>
              <w:rPr>
                <w:sz w:val="16"/>
              </w:rPr>
              <w:t>5311</w:t>
            </w:r>
            <w:r>
              <w:rPr>
                <w:spacing w:val="-4"/>
                <w:sz w:val="16"/>
              </w:rPr>
              <w:t> </w:t>
            </w:r>
            <w:r>
              <w:rPr>
                <w:sz w:val="16"/>
              </w:rPr>
              <w:t>WEST'S</w:t>
            </w:r>
            <w:r>
              <w:rPr>
                <w:spacing w:val="-2"/>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7" w:lineRule="exact"/>
              <w:ind w:left="107"/>
              <w:rPr>
                <w:sz w:val="16"/>
              </w:rPr>
            </w:pPr>
            <w:r>
              <w:rPr>
                <w:sz w:val="16"/>
              </w:rPr>
              <w:t>region</w:t>
            </w:r>
            <w:r>
              <w:rPr>
                <w:spacing w:val="-4"/>
                <w:sz w:val="16"/>
              </w:rPr>
              <w:t> </w:t>
            </w:r>
            <w:r>
              <w:rPr>
                <w:spacing w:val="-10"/>
                <w:sz w:val="16"/>
              </w:rPr>
              <w:t>2</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$58,000</w:t>
            </w:r>
          </w:p>
        </w:tc>
      </w:tr>
      <w:tr>
        <w:trPr>
          <w:trHeight w:val="390" w:hRule="atLeast"/>
        </w:trPr>
        <w:tc>
          <w:tcPr>
            <w:tcW w:w="4447" w:type="dxa"/>
          </w:tcPr>
          <w:p>
            <w:pPr>
              <w:pStyle w:val="TableParagraph"/>
              <w:ind w:left="107"/>
              <w:rPr>
                <w:sz w:val="16"/>
              </w:rPr>
            </w:pPr>
            <w:r>
              <w:rPr>
                <w:sz w:val="16"/>
              </w:rPr>
              <w:t>FTA,</w:t>
            </w:r>
            <w:r>
              <w:rPr>
                <w:spacing w:val="-3"/>
                <w:sz w:val="16"/>
              </w:rPr>
              <w:t> </w:t>
            </w:r>
            <w:r>
              <w:rPr>
                <w:sz w:val="16"/>
              </w:rPr>
              <w:t>5311</w:t>
            </w:r>
            <w:r>
              <w:rPr>
                <w:spacing w:val="-4"/>
                <w:sz w:val="16"/>
              </w:rPr>
              <w:t> </w:t>
            </w:r>
            <w:r>
              <w:rPr>
                <w:sz w:val="16"/>
              </w:rPr>
              <w:t>YCCAC</w:t>
            </w:r>
            <w:r>
              <w:rPr>
                <w:spacing w:val="-2"/>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7" w:lineRule="exact"/>
              <w:ind w:left="107"/>
              <w:rPr>
                <w:sz w:val="16"/>
              </w:rPr>
            </w:pPr>
            <w:r>
              <w:rPr>
                <w:sz w:val="16"/>
              </w:rPr>
              <w:t>region</w:t>
            </w:r>
            <w:r>
              <w:rPr>
                <w:spacing w:val="-4"/>
                <w:sz w:val="16"/>
              </w:rPr>
              <w:t> </w:t>
            </w:r>
            <w:r>
              <w:rPr>
                <w:spacing w:val="-10"/>
                <w:sz w:val="16"/>
              </w:rPr>
              <w:t>8</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$1,110,000</w:t>
            </w:r>
          </w:p>
        </w:tc>
      </w:tr>
      <w:tr>
        <w:trPr>
          <w:trHeight w:val="390" w:hRule="atLeast"/>
        </w:trPr>
        <w:tc>
          <w:tcPr>
            <w:tcW w:w="4447" w:type="dxa"/>
          </w:tcPr>
          <w:p>
            <w:pPr>
              <w:pStyle w:val="TableParagraph"/>
              <w:ind w:left="107"/>
              <w:rPr>
                <w:sz w:val="16"/>
              </w:rPr>
            </w:pPr>
            <w:r>
              <w:rPr>
                <w:sz w:val="16"/>
              </w:rPr>
              <w:t>FTA,</w:t>
            </w:r>
            <w:r>
              <w:rPr>
                <w:spacing w:val="-3"/>
                <w:sz w:val="16"/>
              </w:rPr>
              <w:t> </w:t>
            </w:r>
            <w:r>
              <w:rPr>
                <w:sz w:val="16"/>
              </w:rPr>
              <w:t>5311</w:t>
            </w:r>
            <w:r>
              <w:rPr>
                <w:spacing w:val="-4"/>
                <w:sz w:val="16"/>
              </w:rPr>
              <w:t> </w:t>
            </w:r>
            <w:r>
              <w:rPr>
                <w:sz w:val="16"/>
              </w:rPr>
              <w:t>WMTS</w:t>
            </w:r>
            <w:r>
              <w:rPr>
                <w:spacing w:val="-2"/>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7" w:lineRule="exact"/>
              <w:ind w:left="107"/>
              <w:rPr>
                <w:sz w:val="16"/>
              </w:rPr>
            </w:pPr>
            <w:r>
              <w:rPr>
                <w:sz w:val="16"/>
              </w:rPr>
              <w:t>region</w:t>
            </w:r>
            <w:r>
              <w:rPr>
                <w:spacing w:val="-4"/>
                <w:sz w:val="16"/>
              </w:rPr>
              <w:t> </w:t>
            </w:r>
            <w:r>
              <w:rPr>
                <w:spacing w:val="-10"/>
                <w:sz w:val="16"/>
              </w:rPr>
              <w:t>7</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$1,400,000</w:t>
            </w:r>
          </w:p>
        </w:tc>
      </w:tr>
      <w:tr>
        <w:trPr>
          <w:trHeight w:val="390" w:hRule="atLeast"/>
        </w:trPr>
        <w:tc>
          <w:tcPr>
            <w:tcW w:w="4447" w:type="dxa"/>
          </w:tcPr>
          <w:p>
            <w:pPr>
              <w:pStyle w:val="TableParagraph"/>
              <w:ind w:left="107"/>
              <w:rPr>
                <w:sz w:val="16"/>
              </w:rPr>
            </w:pPr>
            <w:r>
              <w:rPr>
                <w:sz w:val="16"/>
              </w:rPr>
              <w:t>FTA,</w:t>
            </w:r>
            <w:r>
              <w:rPr>
                <w:spacing w:val="-4"/>
                <w:sz w:val="16"/>
              </w:rPr>
              <w:t> </w:t>
            </w:r>
            <w:r>
              <w:rPr>
                <w:sz w:val="16"/>
              </w:rPr>
              <w:t>5311</w:t>
            </w:r>
            <w:r>
              <w:rPr>
                <w:spacing w:val="-6"/>
                <w:sz w:val="16"/>
              </w:rPr>
              <w:t> </w:t>
            </w:r>
            <w:r>
              <w:rPr>
                <w:sz w:val="16"/>
              </w:rPr>
              <w:t>WALDOCAP</w:t>
            </w:r>
            <w:r>
              <w:rPr>
                <w:spacing w:val="-3"/>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7" w:lineRule="exact"/>
              <w:ind w:left="107"/>
              <w:rPr>
                <w:sz w:val="16"/>
              </w:rPr>
            </w:pPr>
            <w:r>
              <w:rPr>
                <w:sz w:val="16"/>
              </w:rPr>
              <w:t>region</w:t>
            </w:r>
            <w:r>
              <w:rPr>
                <w:spacing w:val="-4"/>
                <w:sz w:val="16"/>
              </w:rPr>
              <w:t> </w:t>
            </w:r>
            <w:r>
              <w:rPr>
                <w:spacing w:val="-10"/>
                <w:sz w:val="16"/>
              </w:rPr>
              <w:t>5</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$439,502</w:t>
            </w:r>
          </w:p>
        </w:tc>
      </w:tr>
      <w:tr>
        <w:trPr>
          <w:trHeight w:val="388" w:hRule="atLeast"/>
        </w:trPr>
        <w:tc>
          <w:tcPr>
            <w:tcW w:w="4447" w:type="dxa"/>
          </w:tcPr>
          <w:p>
            <w:pPr>
              <w:pStyle w:val="TableParagraph"/>
              <w:ind w:left="107"/>
              <w:rPr>
                <w:sz w:val="16"/>
              </w:rPr>
            </w:pPr>
            <w:r>
              <w:rPr>
                <w:sz w:val="16"/>
              </w:rPr>
              <w:t>FTA,</w:t>
            </w:r>
            <w:r>
              <w:rPr>
                <w:spacing w:val="-3"/>
                <w:sz w:val="16"/>
              </w:rPr>
              <w:t> </w:t>
            </w:r>
            <w:r>
              <w:rPr>
                <w:sz w:val="16"/>
              </w:rPr>
              <w:t>5311</w:t>
            </w:r>
            <w:r>
              <w:rPr>
                <w:spacing w:val="-2"/>
                <w:sz w:val="16"/>
              </w:rPr>
              <w:t> </w:t>
            </w:r>
            <w:r>
              <w:rPr>
                <w:sz w:val="16"/>
              </w:rPr>
              <w:t>RTP</w:t>
            </w:r>
            <w:r>
              <w:rPr>
                <w:spacing w:val="-2"/>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ind w:left="107"/>
              <w:rPr>
                <w:sz w:val="16"/>
              </w:rPr>
            </w:pPr>
            <w:r>
              <w:rPr>
                <w:sz w:val="16"/>
              </w:rPr>
              <w:t>region</w:t>
            </w:r>
            <w:r>
              <w:rPr>
                <w:spacing w:val="-4"/>
                <w:sz w:val="16"/>
              </w:rPr>
              <w:t> </w:t>
            </w:r>
            <w:r>
              <w:rPr>
                <w:spacing w:val="-10"/>
                <w:sz w:val="16"/>
              </w:rPr>
              <w:t>6</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$691,000</w:t>
            </w:r>
          </w:p>
        </w:tc>
      </w:tr>
      <w:tr>
        <w:trPr>
          <w:trHeight w:val="390" w:hRule="atLeast"/>
        </w:trPr>
        <w:tc>
          <w:tcPr>
            <w:tcW w:w="4447" w:type="dxa"/>
          </w:tcPr>
          <w:p>
            <w:pPr>
              <w:pStyle w:val="TableParagraph"/>
              <w:spacing w:line="240" w:lineRule="auto" w:before="1"/>
              <w:ind w:left="107"/>
              <w:rPr>
                <w:sz w:val="16"/>
              </w:rPr>
            </w:pPr>
            <w:r>
              <w:rPr>
                <w:sz w:val="16"/>
              </w:rPr>
              <w:t>FTA,</w:t>
            </w:r>
            <w:r>
              <w:rPr>
                <w:spacing w:val="-3"/>
                <w:sz w:val="16"/>
              </w:rPr>
              <w:t> </w:t>
            </w:r>
            <w:r>
              <w:rPr>
                <w:sz w:val="16"/>
              </w:rPr>
              <w:t>5311</w:t>
            </w:r>
            <w:r>
              <w:rPr>
                <w:spacing w:val="-4"/>
                <w:sz w:val="16"/>
              </w:rPr>
              <w:t> </w:t>
            </w:r>
            <w:r>
              <w:rPr>
                <w:sz w:val="16"/>
              </w:rPr>
              <w:t>PENQUIS</w:t>
            </w:r>
            <w:r>
              <w:rPr>
                <w:spacing w:val="-2"/>
                <w:sz w:val="16"/>
              </w:rPr>
              <w:t> </w:t>
            </w:r>
            <w:r>
              <w:rPr>
                <w:spacing w:val="-4"/>
                <w:sz w:val="16"/>
              </w:rPr>
              <w:t>2021</w:t>
            </w:r>
          </w:p>
        </w:tc>
        <w:tc>
          <w:tcPr>
            <w:tcW w:w="2397" w:type="dxa"/>
          </w:tcPr>
          <w:p>
            <w:pPr>
              <w:pStyle w:val="TableParagraph"/>
              <w:spacing w:line="195" w:lineRule="exact" w:before="1"/>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ind w:left="107"/>
              <w:rPr>
                <w:sz w:val="16"/>
              </w:rPr>
            </w:pPr>
            <w:r>
              <w:rPr>
                <w:sz w:val="16"/>
              </w:rPr>
              <w:t>region</w:t>
            </w:r>
            <w:r>
              <w:rPr>
                <w:spacing w:val="-4"/>
                <w:sz w:val="16"/>
              </w:rPr>
              <w:t> </w:t>
            </w:r>
            <w:r>
              <w:rPr>
                <w:spacing w:val="-10"/>
                <w:sz w:val="16"/>
              </w:rPr>
              <w:t>3</w:t>
            </w:r>
          </w:p>
        </w:tc>
        <w:tc>
          <w:tcPr>
            <w:tcW w:w="1876" w:type="dxa"/>
          </w:tcPr>
          <w:p>
            <w:pPr>
              <w:pStyle w:val="TableParagraph"/>
              <w:spacing w:line="240" w:lineRule="auto" w:before="1"/>
              <w:ind w:left="108"/>
              <w:rPr>
                <w:sz w:val="16"/>
              </w:rPr>
            </w:pPr>
            <w:r>
              <w:rPr>
                <w:spacing w:val="-2"/>
                <w:sz w:val="16"/>
              </w:rPr>
              <w:t>MaineDOT</w:t>
            </w:r>
          </w:p>
        </w:tc>
        <w:tc>
          <w:tcPr>
            <w:tcW w:w="1619" w:type="dxa"/>
          </w:tcPr>
          <w:p>
            <w:pPr>
              <w:pStyle w:val="TableParagraph"/>
              <w:spacing w:line="240" w:lineRule="auto" w:before="1"/>
              <w:ind w:right="91"/>
              <w:jc w:val="right"/>
              <w:rPr>
                <w:sz w:val="16"/>
              </w:rPr>
            </w:pPr>
            <w:r>
              <w:rPr>
                <w:spacing w:val="-2"/>
                <w:sz w:val="16"/>
              </w:rPr>
              <w:t>$515,000</w:t>
            </w:r>
          </w:p>
        </w:tc>
      </w:tr>
      <w:tr>
        <w:trPr>
          <w:trHeight w:val="390" w:hRule="atLeast"/>
        </w:trPr>
        <w:tc>
          <w:tcPr>
            <w:tcW w:w="4447" w:type="dxa"/>
          </w:tcPr>
          <w:p>
            <w:pPr>
              <w:pStyle w:val="TableParagraph"/>
              <w:spacing w:line="240" w:lineRule="auto" w:before="1"/>
              <w:ind w:left="107"/>
              <w:rPr>
                <w:sz w:val="16"/>
              </w:rPr>
            </w:pPr>
            <w:r>
              <w:rPr>
                <w:sz w:val="16"/>
              </w:rPr>
              <w:t>FTA,</w:t>
            </w:r>
            <w:r>
              <w:rPr>
                <w:spacing w:val="-4"/>
                <w:sz w:val="16"/>
              </w:rPr>
              <w:t> </w:t>
            </w:r>
            <w:r>
              <w:rPr>
                <w:sz w:val="16"/>
              </w:rPr>
              <w:t>5311</w:t>
            </w:r>
            <w:r>
              <w:rPr>
                <w:spacing w:val="-5"/>
                <w:sz w:val="16"/>
              </w:rPr>
              <w:t> </w:t>
            </w:r>
            <w:r>
              <w:rPr>
                <w:sz w:val="16"/>
              </w:rPr>
              <w:t>KVCAP</w:t>
            </w:r>
            <w:r>
              <w:rPr>
                <w:spacing w:val="-1"/>
                <w:sz w:val="16"/>
              </w:rPr>
              <w:t> </w:t>
            </w:r>
            <w:r>
              <w:rPr>
                <w:spacing w:val="-4"/>
                <w:sz w:val="16"/>
              </w:rPr>
              <w:t>2021</w:t>
            </w:r>
          </w:p>
        </w:tc>
        <w:tc>
          <w:tcPr>
            <w:tcW w:w="2397" w:type="dxa"/>
          </w:tcPr>
          <w:p>
            <w:pPr>
              <w:pStyle w:val="TableParagraph"/>
              <w:spacing w:line="195" w:lineRule="exact" w:before="1"/>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ind w:left="107"/>
              <w:rPr>
                <w:sz w:val="16"/>
              </w:rPr>
            </w:pPr>
            <w:r>
              <w:rPr>
                <w:sz w:val="16"/>
              </w:rPr>
              <w:t>region</w:t>
            </w:r>
            <w:r>
              <w:rPr>
                <w:spacing w:val="-4"/>
                <w:sz w:val="16"/>
              </w:rPr>
              <w:t> </w:t>
            </w:r>
            <w:r>
              <w:rPr>
                <w:spacing w:val="-10"/>
                <w:sz w:val="16"/>
              </w:rPr>
              <w:t>4</w:t>
            </w:r>
          </w:p>
        </w:tc>
        <w:tc>
          <w:tcPr>
            <w:tcW w:w="1876" w:type="dxa"/>
          </w:tcPr>
          <w:p>
            <w:pPr>
              <w:pStyle w:val="TableParagraph"/>
              <w:spacing w:line="240" w:lineRule="auto" w:before="1"/>
              <w:ind w:left="108"/>
              <w:rPr>
                <w:sz w:val="16"/>
              </w:rPr>
            </w:pPr>
            <w:r>
              <w:rPr>
                <w:spacing w:val="-2"/>
                <w:sz w:val="16"/>
              </w:rPr>
              <w:t>MaineDOT</w:t>
            </w:r>
          </w:p>
        </w:tc>
        <w:tc>
          <w:tcPr>
            <w:tcW w:w="1619" w:type="dxa"/>
          </w:tcPr>
          <w:p>
            <w:pPr>
              <w:pStyle w:val="TableParagraph"/>
              <w:spacing w:line="240" w:lineRule="auto" w:before="1"/>
              <w:ind w:right="91"/>
              <w:jc w:val="right"/>
              <w:rPr>
                <w:sz w:val="16"/>
              </w:rPr>
            </w:pPr>
            <w:r>
              <w:rPr>
                <w:spacing w:val="-2"/>
                <w:sz w:val="16"/>
              </w:rPr>
              <w:t>$387,000</w:t>
            </w:r>
          </w:p>
        </w:tc>
      </w:tr>
      <w:tr>
        <w:trPr>
          <w:trHeight w:val="390" w:hRule="atLeast"/>
        </w:trPr>
        <w:tc>
          <w:tcPr>
            <w:tcW w:w="4447" w:type="dxa"/>
          </w:tcPr>
          <w:p>
            <w:pPr>
              <w:pStyle w:val="TableParagraph"/>
              <w:spacing w:line="240" w:lineRule="auto" w:before="1"/>
              <w:ind w:left="107"/>
              <w:rPr>
                <w:sz w:val="16"/>
              </w:rPr>
            </w:pPr>
            <w:r>
              <w:rPr>
                <w:sz w:val="16"/>
              </w:rPr>
              <w:t>FTA,</w:t>
            </w:r>
            <w:r>
              <w:rPr>
                <w:spacing w:val="-4"/>
                <w:sz w:val="16"/>
              </w:rPr>
              <w:t> </w:t>
            </w:r>
            <w:r>
              <w:rPr>
                <w:sz w:val="16"/>
              </w:rPr>
              <w:t>5311</w:t>
            </w:r>
            <w:r>
              <w:rPr>
                <w:spacing w:val="-3"/>
                <w:sz w:val="16"/>
              </w:rPr>
              <w:t> </w:t>
            </w:r>
            <w:r>
              <w:rPr>
                <w:sz w:val="16"/>
              </w:rPr>
              <w:t>DTI</w:t>
            </w:r>
            <w:r>
              <w:rPr>
                <w:spacing w:val="-1"/>
                <w:sz w:val="16"/>
              </w:rPr>
              <w:t> </w:t>
            </w:r>
            <w:r>
              <w:rPr>
                <w:spacing w:val="-4"/>
                <w:sz w:val="16"/>
              </w:rPr>
              <w:t>2021</w:t>
            </w:r>
          </w:p>
        </w:tc>
        <w:tc>
          <w:tcPr>
            <w:tcW w:w="2397" w:type="dxa"/>
          </w:tcPr>
          <w:p>
            <w:pPr>
              <w:pStyle w:val="TableParagraph"/>
              <w:spacing w:line="195" w:lineRule="exact" w:before="1"/>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ind w:left="107"/>
              <w:rPr>
                <w:sz w:val="16"/>
              </w:rPr>
            </w:pPr>
            <w:r>
              <w:rPr>
                <w:sz w:val="16"/>
              </w:rPr>
              <w:t>region</w:t>
            </w:r>
            <w:r>
              <w:rPr>
                <w:spacing w:val="-4"/>
                <w:sz w:val="16"/>
              </w:rPr>
              <w:t> </w:t>
            </w:r>
            <w:r>
              <w:rPr>
                <w:spacing w:val="-10"/>
                <w:sz w:val="16"/>
              </w:rPr>
              <w:t>2</w:t>
            </w:r>
          </w:p>
        </w:tc>
        <w:tc>
          <w:tcPr>
            <w:tcW w:w="1876" w:type="dxa"/>
          </w:tcPr>
          <w:p>
            <w:pPr>
              <w:pStyle w:val="TableParagraph"/>
              <w:spacing w:line="240" w:lineRule="auto" w:before="1"/>
              <w:ind w:left="108"/>
              <w:rPr>
                <w:sz w:val="16"/>
              </w:rPr>
            </w:pPr>
            <w:r>
              <w:rPr>
                <w:spacing w:val="-2"/>
                <w:sz w:val="16"/>
              </w:rPr>
              <w:t>MaineDOT</w:t>
            </w:r>
          </w:p>
        </w:tc>
        <w:tc>
          <w:tcPr>
            <w:tcW w:w="1619" w:type="dxa"/>
          </w:tcPr>
          <w:p>
            <w:pPr>
              <w:pStyle w:val="TableParagraph"/>
              <w:spacing w:line="240" w:lineRule="auto" w:before="1"/>
              <w:ind w:right="91"/>
              <w:jc w:val="right"/>
              <w:rPr>
                <w:sz w:val="16"/>
              </w:rPr>
            </w:pPr>
            <w:r>
              <w:rPr>
                <w:spacing w:val="-2"/>
                <w:sz w:val="16"/>
              </w:rPr>
              <w:t>$535,000</w:t>
            </w:r>
          </w:p>
        </w:tc>
      </w:tr>
      <w:tr>
        <w:trPr>
          <w:trHeight w:val="390" w:hRule="atLeast"/>
        </w:trPr>
        <w:tc>
          <w:tcPr>
            <w:tcW w:w="4447" w:type="dxa"/>
          </w:tcPr>
          <w:p>
            <w:pPr>
              <w:pStyle w:val="TableParagraph"/>
              <w:ind w:left="107"/>
              <w:rPr>
                <w:sz w:val="16"/>
              </w:rPr>
            </w:pPr>
            <w:r>
              <w:rPr>
                <w:sz w:val="16"/>
              </w:rPr>
              <w:t>FTA,</w:t>
            </w:r>
            <w:r>
              <w:rPr>
                <w:spacing w:val="-3"/>
                <w:sz w:val="16"/>
              </w:rPr>
              <w:t> </w:t>
            </w:r>
            <w:r>
              <w:rPr>
                <w:sz w:val="16"/>
              </w:rPr>
              <w:t>5311,</w:t>
            </w:r>
            <w:r>
              <w:rPr>
                <w:spacing w:val="-3"/>
                <w:sz w:val="16"/>
              </w:rPr>
              <w:t> </w:t>
            </w:r>
            <w:r>
              <w:rPr>
                <w:sz w:val="16"/>
              </w:rPr>
              <w:t>DCP</w:t>
            </w:r>
            <w:r>
              <w:rPr>
                <w:spacing w:val="-2"/>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before="1"/>
              <w:ind w:left="107"/>
              <w:rPr>
                <w:sz w:val="16"/>
              </w:rPr>
            </w:pPr>
            <w:r>
              <w:rPr>
                <w:sz w:val="16"/>
              </w:rPr>
              <w:t>region</w:t>
            </w:r>
            <w:r>
              <w:rPr>
                <w:spacing w:val="-4"/>
                <w:sz w:val="16"/>
              </w:rPr>
              <w:t> </w:t>
            </w:r>
            <w:r>
              <w:rPr>
                <w:spacing w:val="-10"/>
                <w:sz w:val="16"/>
              </w:rPr>
              <w:t>2</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$108,000</w:t>
            </w:r>
          </w:p>
        </w:tc>
      </w:tr>
      <w:tr>
        <w:trPr>
          <w:trHeight w:val="390" w:hRule="atLeast"/>
        </w:trPr>
        <w:tc>
          <w:tcPr>
            <w:tcW w:w="4447" w:type="dxa"/>
          </w:tcPr>
          <w:p>
            <w:pPr>
              <w:pStyle w:val="TableParagraph"/>
              <w:ind w:left="107"/>
              <w:rPr>
                <w:sz w:val="16"/>
              </w:rPr>
            </w:pPr>
            <w:r>
              <w:rPr>
                <w:sz w:val="16"/>
              </w:rPr>
              <w:t>FTA,</w:t>
            </w:r>
            <w:r>
              <w:rPr>
                <w:spacing w:val="-4"/>
                <w:sz w:val="16"/>
              </w:rPr>
              <w:t> </w:t>
            </w:r>
            <w:r>
              <w:rPr>
                <w:sz w:val="16"/>
              </w:rPr>
              <w:t>5311,</w:t>
            </w:r>
            <w:r>
              <w:rPr>
                <w:spacing w:val="-3"/>
                <w:sz w:val="16"/>
              </w:rPr>
              <w:t> </w:t>
            </w:r>
            <w:r>
              <w:rPr>
                <w:sz w:val="16"/>
              </w:rPr>
              <w:t>CBITD</w:t>
            </w:r>
            <w:r>
              <w:rPr>
                <w:spacing w:val="-4"/>
                <w:sz w:val="16"/>
              </w:rPr>
              <w:t> 2021</w:t>
            </w:r>
          </w:p>
        </w:tc>
        <w:tc>
          <w:tcPr>
            <w:tcW w:w="2397" w:type="dxa"/>
          </w:tcPr>
          <w:p>
            <w:pPr>
              <w:pStyle w:val="TableParagraph"/>
              <w:ind w:left="107"/>
              <w:rPr>
                <w:sz w:val="16"/>
              </w:rPr>
            </w:pPr>
            <w:r>
              <w:rPr>
                <w:sz w:val="16"/>
              </w:rPr>
              <w:t>Ferryboat</w:t>
            </w:r>
            <w:r>
              <w:rPr>
                <w:spacing w:val="-10"/>
                <w:sz w:val="16"/>
              </w:rPr>
              <w:t> </w:t>
            </w:r>
            <w:r>
              <w:rPr>
                <w:sz w:val="16"/>
              </w:rPr>
              <w:t>operating</w:t>
            </w:r>
            <w:r>
              <w:rPr>
                <w:spacing w:val="-7"/>
                <w:sz w:val="16"/>
              </w:rPr>
              <w:t> </w:t>
            </w:r>
            <w:r>
              <w:rPr>
                <w:sz w:val="16"/>
              </w:rPr>
              <w:t>assistance</w:t>
            </w:r>
            <w:r>
              <w:rPr>
                <w:spacing w:val="-8"/>
                <w:sz w:val="16"/>
              </w:rPr>
              <w:t> </w:t>
            </w:r>
            <w:r>
              <w:rPr>
                <w:spacing w:val="-5"/>
                <w:sz w:val="16"/>
              </w:rPr>
              <w:t>in</w:t>
            </w:r>
          </w:p>
          <w:p>
            <w:pPr>
              <w:pStyle w:val="TableParagraph"/>
              <w:spacing w:line="175" w:lineRule="exact" w:before="1"/>
              <w:ind w:left="107"/>
              <w:rPr>
                <w:sz w:val="16"/>
              </w:rPr>
            </w:pPr>
            <w:r>
              <w:rPr>
                <w:sz w:val="16"/>
              </w:rPr>
              <w:t>transit</w:t>
            </w:r>
            <w:r>
              <w:rPr>
                <w:spacing w:val="-5"/>
                <w:sz w:val="16"/>
              </w:rPr>
              <w:t> </w:t>
            </w:r>
            <w:r>
              <w:rPr>
                <w:sz w:val="16"/>
              </w:rPr>
              <w:t>region</w:t>
            </w:r>
            <w:r>
              <w:rPr>
                <w:spacing w:val="-5"/>
                <w:sz w:val="16"/>
              </w:rPr>
              <w:t> </w:t>
            </w:r>
            <w:r>
              <w:rPr>
                <w:spacing w:val="-10"/>
                <w:sz w:val="16"/>
              </w:rPr>
              <w:t>6</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$300,000</w:t>
            </w:r>
          </w:p>
        </w:tc>
      </w:tr>
      <w:tr>
        <w:trPr>
          <w:trHeight w:val="390" w:hRule="atLeast"/>
        </w:trPr>
        <w:tc>
          <w:tcPr>
            <w:tcW w:w="4447" w:type="dxa"/>
          </w:tcPr>
          <w:p>
            <w:pPr>
              <w:pStyle w:val="TableParagraph"/>
              <w:ind w:left="107"/>
              <w:rPr>
                <w:sz w:val="16"/>
              </w:rPr>
            </w:pPr>
            <w:r>
              <w:rPr>
                <w:sz w:val="16"/>
              </w:rPr>
              <w:t>FTA,</w:t>
            </w:r>
            <w:r>
              <w:rPr>
                <w:spacing w:val="-4"/>
                <w:sz w:val="16"/>
              </w:rPr>
              <w:t> </w:t>
            </w:r>
            <w:r>
              <w:rPr>
                <w:sz w:val="16"/>
              </w:rPr>
              <w:t>5311,</w:t>
            </w:r>
            <w:r>
              <w:rPr>
                <w:spacing w:val="-3"/>
                <w:sz w:val="16"/>
              </w:rPr>
              <w:t> </w:t>
            </w:r>
            <w:r>
              <w:rPr>
                <w:sz w:val="16"/>
              </w:rPr>
              <w:t>BSOOB</w:t>
            </w:r>
            <w:r>
              <w:rPr>
                <w:spacing w:val="-4"/>
                <w:sz w:val="16"/>
              </w:rPr>
              <w:t> 2021</w:t>
            </w:r>
          </w:p>
        </w:tc>
        <w:tc>
          <w:tcPr>
            <w:tcW w:w="2397" w:type="dxa"/>
          </w:tcPr>
          <w:p>
            <w:pPr>
              <w:pStyle w:val="TableParagraph"/>
              <w:ind w:left="107"/>
              <w:rPr>
                <w:sz w:val="16"/>
              </w:rPr>
            </w:pPr>
            <w:r>
              <w:rPr>
                <w:sz w:val="16"/>
              </w:rPr>
              <w:t>Commuter</w:t>
            </w:r>
            <w:r>
              <w:rPr>
                <w:spacing w:val="-12"/>
                <w:sz w:val="16"/>
              </w:rPr>
              <w:t> </w:t>
            </w:r>
            <w:r>
              <w:rPr>
                <w:sz w:val="16"/>
              </w:rPr>
              <w:t>operating</w:t>
            </w:r>
            <w:r>
              <w:rPr>
                <w:spacing w:val="-7"/>
                <w:sz w:val="16"/>
              </w:rPr>
              <w:t> </w:t>
            </w:r>
            <w:r>
              <w:rPr>
                <w:spacing w:val="-2"/>
                <w:sz w:val="16"/>
              </w:rPr>
              <w:t>assistance</w:t>
            </w:r>
          </w:p>
          <w:p>
            <w:pPr>
              <w:pStyle w:val="TableParagraph"/>
              <w:spacing w:line="175" w:lineRule="exact" w:before="1"/>
              <w:ind w:left="107"/>
              <w:rPr>
                <w:sz w:val="16"/>
              </w:rPr>
            </w:pPr>
            <w:r>
              <w:rPr>
                <w:sz w:val="16"/>
              </w:rPr>
              <w:t>in</w:t>
            </w:r>
            <w:r>
              <w:rPr>
                <w:spacing w:val="-5"/>
                <w:sz w:val="16"/>
              </w:rPr>
              <w:t> </w:t>
            </w:r>
            <w:r>
              <w:rPr>
                <w:sz w:val="16"/>
              </w:rPr>
              <w:t>transit</w:t>
            </w:r>
            <w:r>
              <w:rPr>
                <w:spacing w:val="-4"/>
                <w:sz w:val="16"/>
              </w:rPr>
              <w:t> </w:t>
            </w:r>
            <w:r>
              <w:rPr>
                <w:sz w:val="16"/>
              </w:rPr>
              <w:t>region</w:t>
            </w:r>
            <w:r>
              <w:rPr>
                <w:spacing w:val="-4"/>
                <w:sz w:val="16"/>
              </w:rPr>
              <w:t> </w:t>
            </w:r>
            <w:r>
              <w:rPr>
                <w:spacing w:val="-10"/>
                <w:sz w:val="16"/>
              </w:rPr>
              <w:t>7</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$168,000</w:t>
            </w:r>
          </w:p>
        </w:tc>
      </w:tr>
      <w:tr>
        <w:trPr>
          <w:trHeight w:val="390" w:hRule="atLeast"/>
        </w:trPr>
        <w:tc>
          <w:tcPr>
            <w:tcW w:w="4447" w:type="dxa"/>
          </w:tcPr>
          <w:p>
            <w:pPr>
              <w:pStyle w:val="TableParagraph"/>
              <w:ind w:left="107"/>
              <w:rPr>
                <w:sz w:val="16"/>
              </w:rPr>
            </w:pPr>
            <w:r>
              <w:rPr>
                <w:sz w:val="16"/>
              </w:rPr>
              <w:t>FTA,</w:t>
            </w:r>
            <w:r>
              <w:rPr>
                <w:spacing w:val="-3"/>
                <w:sz w:val="16"/>
              </w:rPr>
              <w:t> </w:t>
            </w:r>
            <w:r>
              <w:rPr>
                <w:sz w:val="16"/>
              </w:rPr>
              <w:t>5311,</w:t>
            </w:r>
            <w:r>
              <w:rPr>
                <w:spacing w:val="-3"/>
                <w:sz w:val="16"/>
              </w:rPr>
              <w:t> </w:t>
            </w:r>
            <w:r>
              <w:rPr>
                <w:sz w:val="16"/>
              </w:rPr>
              <w:t>BATH</w:t>
            </w:r>
            <w:r>
              <w:rPr>
                <w:spacing w:val="-3"/>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before="1"/>
              <w:ind w:left="107"/>
              <w:rPr>
                <w:sz w:val="16"/>
              </w:rPr>
            </w:pPr>
            <w:r>
              <w:rPr>
                <w:sz w:val="16"/>
              </w:rPr>
              <w:t>region</w:t>
            </w:r>
            <w:r>
              <w:rPr>
                <w:spacing w:val="-4"/>
                <w:sz w:val="16"/>
              </w:rPr>
              <w:t> </w:t>
            </w:r>
            <w:r>
              <w:rPr>
                <w:spacing w:val="-10"/>
                <w:sz w:val="16"/>
              </w:rPr>
              <w:t>5</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$75,000</w:t>
            </w:r>
          </w:p>
        </w:tc>
      </w:tr>
      <w:tr>
        <w:trPr>
          <w:trHeight w:val="390" w:hRule="atLeast"/>
        </w:trPr>
        <w:tc>
          <w:tcPr>
            <w:tcW w:w="4447" w:type="dxa"/>
          </w:tcPr>
          <w:p>
            <w:pPr>
              <w:pStyle w:val="TableParagraph"/>
              <w:ind w:left="107"/>
              <w:rPr>
                <w:sz w:val="16"/>
              </w:rPr>
            </w:pPr>
            <w:r>
              <w:rPr>
                <w:sz w:val="16"/>
              </w:rPr>
              <w:t>FTA,</w:t>
            </w:r>
            <w:r>
              <w:rPr>
                <w:spacing w:val="-3"/>
                <w:sz w:val="16"/>
              </w:rPr>
              <w:t> </w:t>
            </w:r>
            <w:r>
              <w:rPr>
                <w:sz w:val="16"/>
              </w:rPr>
              <w:t>5311,</w:t>
            </w:r>
            <w:r>
              <w:rPr>
                <w:spacing w:val="-3"/>
                <w:sz w:val="16"/>
              </w:rPr>
              <w:t> </w:t>
            </w:r>
            <w:r>
              <w:rPr>
                <w:sz w:val="16"/>
              </w:rPr>
              <w:t>ARTS</w:t>
            </w:r>
            <w:r>
              <w:rPr>
                <w:spacing w:val="-2"/>
                <w:sz w:val="16"/>
              </w:rPr>
              <w:t> </w:t>
            </w:r>
            <w:r>
              <w:rPr>
                <w:spacing w:val="-4"/>
                <w:sz w:val="16"/>
              </w:rPr>
              <w:t>2021</w:t>
            </w:r>
          </w:p>
        </w:tc>
        <w:tc>
          <w:tcPr>
            <w:tcW w:w="2397" w:type="dxa"/>
          </w:tcPr>
          <w:p>
            <w:pPr>
              <w:pStyle w:val="TableParagraph"/>
              <w:ind w:left="107"/>
              <w:rPr>
                <w:sz w:val="16"/>
              </w:rPr>
            </w:pPr>
            <w:r>
              <w:rPr>
                <w:sz w:val="16"/>
              </w:rPr>
              <w:t>Operating</w:t>
            </w:r>
            <w:r>
              <w:rPr>
                <w:spacing w:val="-6"/>
                <w:sz w:val="16"/>
              </w:rPr>
              <w:t> </w:t>
            </w:r>
            <w:r>
              <w:rPr>
                <w:sz w:val="16"/>
              </w:rPr>
              <w:t>assistance</w:t>
            </w:r>
            <w:r>
              <w:rPr>
                <w:spacing w:val="-7"/>
                <w:sz w:val="16"/>
              </w:rPr>
              <w:t> </w:t>
            </w:r>
            <w:r>
              <w:rPr>
                <w:sz w:val="16"/>
              </w:rPr>
              <w:t>in</w:t>
            </w:r>
            <w:r>
              <w:rPr>
                <w:spacing w:val="-5"/>
                <w:sz w:val="16"/>
              </w:rPr>
              <w:t> </w:t>
            </w:r>
            <w:r>
              <w:rPr>
                <w:spacing w:val="-2"/>
                <w:sz w:val="16"/>
              </w:rPr>
              <w:t>transit</w:t>
            </w:r>
          </w:p>
          <w:p>
            <w:pPr>
              <w:pStyle w:val="TableParagraph"/>
              <w:spacing w:line="175" w:lineRule="exact" w:before="1"/>
              <w:ind w:left="107"/>
              <w:rPr>
                <w:sz w:val="16"/>
              </w:rPr>
            </w:pPr>
            <w:r>
              <w:rPr>
                <w:sz w:val="16"/>
              </w:rPr>
              <w:t>region</w:t>
            </w:r>
            <w:r>
              <w:rPr>
                <w:spacing w:val="-4"/>
                <w:sz w:val="16"/>
              </w:rPr>
              <w:t> </w:t>
            </w:r>
            <w:r>
              <w:rPr>
                <w:spacing w:val="-10"/>
                <w:sz w:val="16"/>
              </w:rPr>
              <w:t>1</w:t>
            </w:r>
          </w:p>
        </w:tc>
        <w:tc>
          <w:tcPr>
            <w:tcW w:w="1876" w:type="dxa"/>
          </w:tcPr>
          <w:p>
            <w:pPr>
              <w:pStyle w:val="TableParagraph"/>
              <w:ind w:left="108"/>
              <w:rPr>
                <w:sz w:val="16"/>
              </w:rPr>
            </w:pPr>
            <w:r>
              <w:rPr>
                <w:spacing w:val="-2"/>
                <w:sz w:val="16"/>
              </w:rPr>
              <w:t>MaineDOT</w:t>
            </w:r>
          </w:p>
        </w:tc>
        <w:tc>
          <w:tcPr>
            <w:tcW w:w="1619" w:type="dxa"/>
          </w:tcPr>
          <w:p>
            <w:pPr>
              <w:pStyle w:val="TableParagraph"/>
              <w:ind w:right="91"/>
              <w:jc w:val="right"/>
              <w:rPr>
                <w:sz w:val="16"/>
              </w:rPr>
            </w:pPr>
            <w:r>
              <w:rPr>
                <w:spacing w:val="-2"/>
                <w:sz w:val="16"/>
              </w:rPr>
              <w:t>$620,000</w:t>
            </w:r>
          </w:p>
        </w:tc>
      </w:tr>
      <w:tr>
        <w:trPr>
          <w:trHeight w:val="299" w:hRule="atLeast"/>
        </w:trPr>
        <w:tc>
          <w:tcPr>
            <w:tcW w:w="8720" w:type="dxa"/>
            <w:gridSpan w:val="3"/>
            <w:shd w:val="clear" w:color="auto" w:fill="FFFF00"/>
          </w:tcPr>
          <w:p>
            <w:pPr>
              <w:pStyle w:val="TableParagraph"/>
              <w:ind w:right="91"/>
              <w:jc w:val="right"/>
              <w:rPr>
                <w:b/>
                <w:sz w:val="16"/>
              </w:rPr>
            </w:pPr>
            <w:r>
              <w:rPr>
                <w:b/>
                <w:sz w:val="16"/>
              </w:rPr>
              <w:t>FY23</w:t>
            </w:r>
            <w:r>
              <w:rPr>
                <w:b/>
                <w:spacing w:val="-1"/>
                <w:sz w:val="16"/>
              </w:rPr>
              <w:t> </w:t>
            </w:r>
            <w:r>
              <w:rPr>
                <w:b/>
                <w:spacing w:val="-2"/>
                <w:sz w:val="16"/>
              </w:rPr>
              <w:t>Total</w:t>
            </w:r>
          </w:p>
        </w:tc>
        <w:tc>
          <w:tcPr>
            <w:tcW w:w="1619" w:type="dxa"/>
            <w:shd w:val="clear" w:color="auto" w:fill="FFFF00"/>
          </w:tcPr>
          <w:p>
            <w:pPr>
              <w:pStyle w:val="TableParagraph"/>
              <w:ind w:right="90"/>
              <w:jc w:val="right"/>
              <w:rPr>
                <w:b/>
                <w:sz w:val="16"/>
              </w:rPr>
            </w:pPr>
            <w:r>
              <w:rPr>
                <w:b/>
                <w:spacing w:val="-2"/>
                <w:sz w:val="16"/>
              </w:rPr>
              <w:t>$23,151,834*</w:t>
            </w:r>
          </w:p>
        </w:tc>
      </w:tr>
    </w:tbl>
    <w:p>
      <w:pPr>
        <w:pStyle w:val="BodyText"/>
        <w:spacing w:before="33"/>
        <w:ind w:left="840"/>
      </w:pPr>
      <w:r>
        <w:rPr/>
        <w:t>*Note</w:t>
      </w:r>
      <w:r>
        <w:rPr>
          <w:spacing w:val="-4"/>
        </w:rPr>
        <w:t> </w:t>
      </w:r>
      <w:r>
        <w:rPr/>
        <w:t>that</w:t>
      </w:r>
      <w:r>
        <w:rPr>
          <w:spacing w:val="-3"/>
        </w:rPr>
        <w:t> </w:t>
      </w:r>
      <w:r>
        <w:rPr/>
        <w:t>MaineDOT</w:t>
      </w:r>
      <w:r>
        <w:rPr>
          <w:spacing w:val="-4"/>
        </w:rPr>
        <w:t> </w:t>
      </w:r>
      <w:r>
        <w:rPr/>
        <w:t>has</w:t>
      </w:r>
      <w:r>
        <w:rPr>
          <w:spacing w:val="-3"/>
        </w:rPr>
        <w:t> </w:t>
      </w:r>
      <w:r>
        <w:rPr/>
        <w:t>an</w:t>
      </w:r>
      <w:r>
        <w:rPr>
          <w:spacing w:val="-3"/>
        </w:rPr>
        <w:t> </w:t>
      </w:r>
      <w:r>
        <w:rPr/>
        <w:t>unexpended</w:t>
      </w:r>
      <w:r>
        <w:rPr>
          <w:spacing w:val="-3"/>
        </w:rPr>
        <w:t> </w:t>
      </w:r>
      <w:r>
        <w:rPr/>
        <w:t>estimated</w:t>
      </w:r>
      <w:r>
        <w:rPr>
          <w:spacing w:val="-3"/>
        </w:rPr>
        <w:t> </w:t>
      </w:r>
      <w:r>
        <w:rPr/>
        <w:t>balance</w:t>
      </w:r>
      <w:r>
        <w:rPr>
          <w:spacing w:val="-4"/>
        </w:rPr>
        <w:t> </w:t>
      </w:r>
      <w:r>
        <w:rPr/>
        <w:t>of</w:t>
      </w:r>
      <w:r>
        <w:rPr>
          <w:spacing w:val="-4"/>
        </w:rPr>
        <w:t> </w:t>
      </w:r>
      <w:r>
        <w:rPr/>
        <w:t>$23,930,583</w:t>
      </w:r>
      <w:r>
        <w:rPr>
          <w:spacing w:val="-3"/>
        </w:rPr>
        <w:t> </w:t>
      </w:r>
      <w:r>
        <w:rPr/>
        <w:t>due</w:t>
      </w:r>
      <w:r>
        <w:rPr>
          <w:spacing w:val="-4"/>
        </w:rPr>
        <w:t> </w:t>
      </w:r>
      <w:r>
        <w:rPr/>
        <w:t>to</w:t>
      </w:r>
      <w:r>
        <w:rPr>
          <w:spacing w:val="-3"/>
        </w:rPr>
        <w:t> </w:t>
      </w:r>
      <w:r>
        <w:rPr/>
        <w:t>receipt</w:t>
      </w:r>
      <w:r>
        <w:rPr>
          <w:spacing w:val="-3"/>
        </w:rPr>
        <w:t> </w:t>
      </w:r>
      <w:r>
        <w:rPr/>
        <w:t>of</w:t>
      </w:r>
      <w:r>
        <w:rPr>
          <w:spacing w:val="-4"/>
        </w:rPr>
        <w:t> </w:t>
      </w:r>
      <w:r>
        <w:rPr/>
        <w:t>CARES, CRRSAA, and ARP funding. The anticipated contracting opportunities for these funds are not yet </w:t>
      </w:r>
      <w:r>
        <w:rPr>
          <w:spacing w:val="-2"/>
        </w:rPr>
        <w:t>defined.</w:t>
      </w:r>
    </w:p>
    <w:p>
      <w:pPr>
        <w:pStyle w:val="BodyText"/>
        <w:spacing w:before="1"/>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3436"/>
        <w:gridCol w:w="1617"/>
        <w:gridCol w:w="1888"/>
      </w:tblGrid>
      <w:tr>
        <w:trPr>
          <w:trHeight w:val="299" w:hRule="atLeast"/>
        </w:trPr>
        <w:tc>
          <w:tcPr>
            <w:tcW w:w="10339" w:type="dxa"/>
            <w:gridSpan w:val="4"/>
            <w:shd w:val="clear" w:color="auto" w:fill="DCE6F0"/>
          </w:tcPr>
          <w:p>
            <w:pPr>
              <w:pStyle w:val="TableParagraph"/>
              <w:spacing w:line="240" w:lineRule="auto" w:before="1"/>
              <w:ind w:left="3786" w:right="3777"/>
              <w:jc w:val="center"/>
              <w:rPr>
                <w:b/>
                <w:sz w:val="20"/>
              </w:rPr>
            </w:pPr>
            <w:r>
              <w:rPr>
                <w:b/>
                <w:color w:val="333399"/>
                <w:sz w:val="20"/>
              </w:rPr>
              <w:t>2024</w:t>
            </w:r>
            <w:r>
              <w:rPr>
                <w:b/>
                <w:color w:val="333399"/>
                <w:spacing w:val="-6"/>
                <w:sz w:val="20"/>
              </w:rPr>
              <w:t> </w:t>
            </w:r>
            <w:r>
              <w:rPr>
                <w:b/>
                <w:color w:val="333399"/>
                <w:sz w:val="20"/>
              </w:rPr>
              <w:t>FTA</w:t>
            </w:r>
            <w:r>
              <w:rPr>
                <w:b/>
                <w:color w:val="333399"/>
                <w:spacing w:val="-6"/>
                <w:sz w:val="20"/>
              </w:rPr>
              <w:t> </w:t>
            </w:r>
            <w:r>
              <w:rPr>
                <w:b/>
                <w:color w:val="333399"/>
                <w:sz w:val="20"/>
              </w:rPr>
              <w:t>Funded</w:t>
            </w:r>
            <w:r>
              <w:rPr>
                <w:b/>
                <w:color w:val="333399"/>
                <w:spacing w:val="-4"/>
                <w:sz w:val="20"/>
              </w:rPr>
              <w:t> </w:t>
            </w:r>
            <w:r>
              <w:rPr>
                <w:b/>
                <w:color w:val="333399"/>
                <w:sz w:val="20"/>
              </w:rPr>
              <w:t>Projects</w:t>
            </w:r>
            <w:r>
              <w:rPr>
                <w:b/>
                <w:color w:val="333399"/>
                <w:spacing w:val="-6"/>
                <w:sz w:val="20"/>
              </w:rPr>
              <w:t> </w:t>
            </w:r>
            <w:r>
              <w:rPr>
                <w:b/>
                <w:color w:val="333399"/>
                <w:spacing w:val="-2"/>
                <w:sz w:val="20"/>
              </w:rPr>
              <w:t>Report</w:t>
            </w:r>
          </w:p>
        </w:tc>
      </w:tr>
      <w:tr>
        <w:trPr>
          <w:trHeight w:val="390" w:hRule="atLeast"/>
        </w:trPr>
        <w:tc>
          <w:tcPr>
            <w:tcW w:w="3398" w:type="dxa"/>
            <w:shd w:val="clear" w:color="auto" w:fill="DCE6F0"/>
          </w:tcPr>
          <w:p>
            <w:pPr>
              <w:pStyle w:val="TableParagraph"/>
              <w:spacing w:line="240" w:lineRule="auto" w:before="1"/>
              <w:ind w:left="107"/>
              <w:rPr>
                <w:b/>
                <w:sz w:val="16"/>
              </w:rPr>
            </w:pPr>
            <w:r>
              <w:rPr>
                <w:b/>
                <w:spacing w:val="-2"/>
                <w:sz w:val="16"/>
              </w:rPr>
              <w:t>Title</w:t>
            </w:r>
          </w:p>
        </w:tc>
        <w:tc>
          <w:tcPr>
            <w:tcW w:w="3436" w:type="dxa"/>
            <w:shd w:val="clear" w:color="auto" w:fill="DCE6F0"/>
          </w:tcPr>
          <w:p>
            <w:pPr>
              <w:pStyle w:val="TableParagraph"/>
              <w:spacing w:line="240" w:lineRule="auto" w:before="1"/>
              <w:ind w:left="108"/>
              <w:rPr>
                <w:b/>
                <w:sz w:val="16"/>
              </w:rPr>
            </w:pPr>
            <w:r>
              <w:rPr>
                <w:b/>
                <w:spacing w:val="-2"/>
                <w:sz w:val="16"/>
              </w:rPr>
              <w:t>Scope</w:t>
            </w:r>
          </w:p>
        </w:tc>
        <w:tc>
          <w:tcPr>
            <w:tcW w:w="1617" w:type="dxa"/>
            <w:shd w:val="clear" w:color="auto" w:fill="DCE6F0"/>
          </w:tcPr>
          <w:p>
            <w:pPr>
              <w:pStyle w:val="TableParagraph"/>
              <w:spacing w:line="195" w:lineRule="exact" w:before="1"/>
              <w:ind w:left="108"/>
              <w:rPr>
                <w:b/>
                <w:sz w:val="16"/>
              </w:rPr>
            </w:pPr>
            <w:r>
              <w:rPr>
                <w:b/>
                <w:spacing w:val="-2"/>
                <w:sz w:val="16"/>
              </w:rPr>
              <w:t>Developer</w:t>
            </w:r>
          </w:p>
          <w:p>
            <w:pPr>
              <w:pStyle w:val="TableParagraph"/>
              <w:spacing w:line="175" w:lineRule="exact"/>
              <w:ind w:left="108"/>
              <w:rPr>
                <w:b/>
                <w:sz w:val="16"/>
              </w:rPr>
            </w:pPr>
            <w:r>
              <w:rPr>
                <w:b/>
                <w:spacing w:val="-2"/>
                <w:sz w:val="16"/>
              </w:rPr>
              <w:t>Responsibility</w:t>
            </w:r>
          </w:p>
        </w:tc>
        <w:tc>
          <w:tcPr>
            <w:tcW w:w="1888" w:type="dxa"/>
            <w:shd w:val="clear" w:color="auto" w:fill="DCE6F0"/>
          </w:tcPr>
          <w:p>
            <w:pPr>
              <w:pStyle w:val="TableParagraph"/>
              <w:spacing w:line="240" w:lineRule="auto" w:before="1"/>
              <w:ind w:left="109"/>
              <w:rPr>
                <w:b/>
                <w:sz w:val="16"/>
              </w:rPr>
            </w:pPr>
            <w:r>
              <w:rPr>
                <w:b/>
                <w:sz w:val="16"/>
              </w:rPr>
              <w:t>Total</w:t>
            </w:r>
            <w:r>
              <w:rPr>
                <w:b/>
                <w:spacing w:val="-10"/>
                <w:sz w:val="16"/>
              </w:rPr>
              <w:t> </w:t>
            </w:r>
            <w:r>
              <w:rPr>
                <w:b/>
                <w:sz w:val="16"/>
              </w:rPr>
              <w:t>Available</w:t>
            </w:r>
            <w:r>
              <w:rPr>
                <w:b/>
                <w:spacing w:val="-6"/>
                <w:sz w:val="16"/>
              </w:rPr>
              <w:t> </w:t>
            </w:r>
            <w:r>
              <w:rPr>
                <w:b/>
                <w:spacing w:val="-4"/>
                <w:sz w:val="16"/>
              </w:rPr>
              <w:t>Funds</w:t>
            </w:r>
          </w:p>
        </w:tc>
      </w:tr>
      <w:tr>
        <w:trPr>
          <w:trHeight w:val="390" w:hRule="atLeast"/>
        </w:trPr>
        <w:tc>
          <w:tcPr>
            <w:tcW w:w="339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2"/>
                <w:sz w:val="16"/>
              </w:rPr>
              <w:t>INTERCITY</w:t>
            </w:r>
          </w:p>
        </w:tc>
        <w:tc>
          <w:tcPr>
            <w:tcW w:w="3436" w:type="dxa"/>
          </w:tcPr>
          <w:p>
            <w:pPr>
              <w:pStyle w:val="TableParagraph"/>
              <w:ind w:left="108"/>
              <w:rPr>
                <w:sz w:val="16"/>
              </w:rPr>
            </w:pPr>
            <w:r>
              <w:rPr>
                <w:sz w:val="16"/>
              </w:rPr>
              <w:t>Intercity</w:t>
            </w:r>
            <w:r>
              <w:rPr>
                <w:spacing w:val="-6"/>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4</w:t>
            </w:r>
            <w:r>
              <w:rPr>
                <w:spacing w:val="-5"/>
                <w:sz w:val="16"/>
              </w:rPr>
              <w:t> </w:t>
            </w:r>
            <w:r>
              <w:rPr>
                <w:spacing w:val="-2"/>
                <w:sz w:val="16"/>
              </w:rPr>
              <w:t>intercity</w:t>
            </w:r>
          </w:p>
          <w:p>
            <w:pPr>
              <w:pStyle w:val="TableParagraph"/>
              <w:spacing w:line="175" w:lineRule="exact" w:before="1"/>
              <w:ind w:left="108"/>
              <w:rPr>
                <w:sz w:val="16"/>
              </w:rPr>
            </w:pPr>
            <w:r>
              <w:rPr>
                <w:spacing w:val="-2"/>
                <w:sz w:val="16"/>
              </w:rPr>
              <w:t>contractors</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$1,220,686</w:t>
            </w:r>
          </w:p>
        </w:tc>
      </w:tr>
      <w:tr>
        <w:trPr>
          <w:trHeight w:val="390" w:hRule="atLeast"/>
        </w:trPr>
        <w:tc>
          <w:tcPr>
            <w:tcW w:w="339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5"/>
                <w:sz w:val="16"/>
              </w:rPr>
              <w:t>CAP</w:t>
            </w:r>
          </w:p>
        </w:tc>
        <w:tc>
          <w:tcPr>
            <w:tcW w:w="3436" w:type="dxa"/>
          </w:tcPr>
          <w:p>
            <w:pPr>
              <w:pStyle w:val="TableParagraph"/>
              <w:ind w:left="108"/>
              <w:rPr>
                <w:sz w:val="16"/>
              </w:rPr>
            </w:pPr>
            <w:r>
              <w:rPr>
                <w:sz w:val="16"/>
              </w:rPr>
              <w:t>Funding</w:t>
            </w:r>
            <w:r>
              <w:rPr>
                <w:spacing w:val="-5"/>
                <w:sz w:val="16"/>
              </w:rPr>
              <w:t> </w:t>
            </w:r>
            <w:r>
              <w:rPr>
                <w:sz w:val="16"/>
              </w:rPr>
              <w:t>for</w:t>
            </w:r>
            <w:r>
              <w:rPr>
                <w:spacing w:val="-6"/>
                <w:sz w:val="16"/>
              </w:rPr>
              <w:t> </w:t>
            </w:r>
            <w:r>
              <w:rPr>
                <w:sz w:val="16"/>
              </w:rPr>
              <w:t>eligible</w:t>
            </w:r>
            <w:r>
              <w:rPr>
                <w:spacing w:val="-4"/>
                <w:sz w:val="16"/>
              </w:rPr>
              <w:t> </w:t>
            </w:r>
            <w:r>
              <w:rPr>
                <w:sz w:val="16"/>
              </w:rPr>
              <w:t>capital</w:t>
            </w:r>
            <w:r>
              <w:rPr>
                <w:spacing w:val="-6"/>
                <w:sz w:val="16"/>
              </w:rPr>
              <w:t> </w:t>
            </w:r>
            <w:r>
              <w:rPr>
                <w:sz w:val="16"/>
              </w:rPr>
              <w:t>projects</w:t>
            </w:r>
            <w:r>
              <w:rPr>
                <w:spacing w:val="-5"/>
                <w:sz w:val="16"/>
              </w:rPr>
              <w:t> </w:t>
            </w:r>
            <w:r>
              <w:rPr>
                <w:sz w:val="16"/>
              </w:rPr>
              <w:t>under</w:t>
            </w:r>
            <w:r>
              <w:rPr>
                <w:spacing w:val="-6"/>
                <w:sz w:val="16"/>
              </w:rPr>
              <w:t> </w:t>
            </w:r>
            <w:r>
              <w:rPr>
                <w:spacing w:val="-5"/>
                <w:sz w:val="16"/>
              </w:rPr>
              <w:t>the</w:t>
            </w:r>
          </w:p>
          <w:p>
            <w:pPr>
              <w:pStyle w:val="TableParagraph"/>
              <w:spacing w:line="175" w:lineRule="exact" w:before="1"/>
              <w:ind w:left="108"/>
              <w:rPr>
                <w:sz w:val="16"/>
              </w:rPr>
            </w:pPr>
            <w:r>
              <w:rPr>
                <w:sz w:val="16"/>
              </w:rPr>
              <w:t>5311</w:t>
            </w:r>
            <w:r>
              <w:rPr>
                <w:spacing w:val="-1"/>
                <w:sz w:val="16"/>
              </w:rPr>
              <w:t> </w:t>
            </w:r>
            <w:r>
              <w:rPr>
                <w:spacing w:val="-2"/>
                <w:sz w:val="16"/>
              </w:rPr>
              <w:t>program</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$80,000</w:t>
            </w:r>
          </w:p>
        </w:tc>
      </w:tr>
      <w:tr>
        <w:trPr>
          <w:trHeight w:val="390" w:hRule="atLeast"/>
        </w:trPr>
        <w:tc>
          <w:tcPr>
            <w:tcW w:w="339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RTAP</w:t>
            </w:r>
          </w:p>
        </w:tc>
        <w:tc>
          <w:tcPr>
            <w:tcW w:w="3436" w:type="dxa"/>
          </w:tcPr>
          <w:p>
            <w:pPr>
              <w:pStyle w:val="TableParagraph"/>
              <w:ind w:left="108"/>
              <w:rPr>
                <w:sz w:val="16"/>
              </w:rPr>
            </w:pPr>
            <w:r>
              <w:rPr>
                <w:sz w:val="16"/>
              </w:rPr>
              <w:t>Rural</w:t>
            </w:r>
            <w:r>
              <w:rPr>
                <w:spacing w:val="-7"/>
                <w:sz w:val="16"/>
              </w:rPr>
              <w:t> </w:t>
            </w:r>
            <w:r>
              <w:rPr>
                <w:sz w:val="16"/>
              </w:rPr>
              <w:t>Transit</w:t>
            </w:r>
            <w:r>
              <w:rPr>
                <w:spacing w:val="-6"/>
                <w:sz w:val="16"/>
              </w:rPr>
              <w:t> </w:t>
            </w:r>
            <w:r>
              <w:rPr>
                <w:sz w:val="16"/>
              </w:rPr>
              <w:t>Assistance</w:t>
            </w:r>
            <w:r>
              <w:rPr>
                <w:spacing w:val="-6"/>
                <w:sz w:val="16"/>
              </w:rPr>
              <w:t> </w:t>
            </w:r>
            <w:r>
              <w:rPr>
                <w:sz w:val="16"/>
              </w:rPr>
              <w:t>Program</w:t>
            </w:r>
            <w:r>
              <w:rPr>
                <w:spacing w:val="-3"/>
                <w:sz w:val="16"/>
              </w:rPr>
              <w:t> </w:t>
            </w:r>
            <w:r>
              <w:rPr>
                <w:sz w:val="16"/>
              </w:rPr>
              <w:t>for</w:t>
            </w:r>
            <w:r>
              <w:rPr>
                <w:spacing w:val="-6"/>
                <w:sz w:val="16"/>
              </w:rPr>
              <w:t> </w:t>
            </w:r>
            <w:r>
              <w:rPr>
                <w:spacing w:val="-2"/>
                <w:sz w:val="16"/>
              </w:rPr>
              <w:t>technical</w:t>
            </w:r>
          </w:p>
          <w:p>
            <w:pPr>
              <w:pStyle w:val="TableParagraph"/>
              <w:spacing w:line="175" w:lineRule="exact" w:before="1"/>
              <w:ind w:left="108"/>
              <w:rPr>
                <w:sz w:val="16"/>
              </w:rPr>
            </w:pPr>
            <w:r>
              <w:rPr>
                <w:sz w:val="16"/>
              </w:rPr>
              <w:t>assistance</w:t>
            </w:r>
            <w:r>
              <w:rPr>
                <w:spacing w:val="-7"/>
                <w:sz w:val="16"/>
              </w:rPr>
              <w:t> </w:t>
            </w:r>
            <w:r>
              <w:rPr>
                <w:sz w:val="16"/>
              </w:rPr>
              <w:t>and</w:t>
            </w:r>
            <w:r>
              <w:rPr>
                <w:spacing w:val="-5"/>
                <w:sz w:val="16"/>
              </w:rPr>
              <w:t> </w:t>
            </w:r>
            <w:r>
              <w:rPr>
                <w:spacing w:val="-2"/>
                <w:sz w:val="16"/>
              </w:rPr>
              <w:t>training</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$161,525</w:t>
            </w:r>
          </w:p>
        </w:tc>
      </w:tr>
      <w:tr>
        <w:trPr>
          <w:trHeight w:val="390" w:hRule="atLeast"/>
        </w:trPr>
        <w:tc>
          <w:tcPr>
            <w:tcW w:w="3398" w:type="dxa"/>
          </w:tcPr>
          <w:p>
            <w:pPr>
              <w:pStyle w:val="TableParagraph"/>
              <w:ind w:left="107"/>
              <w:rPr>
                <w:sz w:val="16"/>
              </w:rPr>
            </w:pPr>
            <w:r>
              <w:rPr>
                <w:sz w:val="16"/>
              </w:rPr>
              <w:t>STATEWIDE</w:t>
            </w:r>
            <w:r>
              <w:rPr>
                <w:spacing w:val="-5"/>
                <w:sz w:val="16"/>
              </w:rPr>
              <w:t> </w:t>
            </w:r>
            <w:r>
              <w:rPr>
                <w:sz w:val="16"/>
              </w:rPr>
              <w:t>FTA5311</w:t>
            </w:r>
            <w:r>
              <w:rPr>
                <w:spacing w:val="-6"/>
                <w:sz w:val="16"/>
              </w:rPr>
              <w:t> </w:t>
            </w:r>
            <w:r>
              <w:rPr>
                <w:sz w:val="16"/>
              </w:rPr>
              <w:t>JARC</w:t>
            </w:r>
            <w:r>
              <w:rPr>
                <w:spacing w:val="-4"/>
                <w:sz w:val="16"/>
              </w:rPr>
              <w:t> OPER</w:t>
            </w:r>
          </w:p>
        </w:tc>
        <w:tc>
          <w:tcPr>
            <w:tcW w:w="3436" w:type="dxa"/>
          </w:tcPr>
          <w:p>
            <w:pPr>
              <w:pStyle w:val="TableParagraph"/>
              <w:ind w:left="108"/>
              <w:rPr>
                <w:sz w:val="16"/>
              </w:rPr>
            </w:pPr>
            <w:r>
              <w:rPr>
                <w:sz w:val="16"/>
              </w:rPr>
              <w:t>JARC</w:t>
            </w:r>
            <w:r>
              <w:rPr>
                <w:spacing w:val="-6"/>
                <w:sz w:val="16"/>
              </w:rPr>
              <w:t> </w:t>
            </w:r>
            <w:r>
              <w:rPr>
                <w:sz w:val="16"/>
              </w:rPr>
              <w:t>Operating</w:t>
            </w:r>
            <w:r>
              <w:rPr>
                <w:spacing w:val="-5"/>
                <w:sz w:val="16"/>
              </w:rPr>
              <w:t> </w:t>
            </w:r>
            <w:r>
              <w:rPr>
                <w:sz w:val="16"/>
              </w:rPr>
              <w:t>assistance</w:t>
            </w:r>
            <w:r>
              <w:rPr>
                <w:spacing w:val="-4"/>
                <w:sz w:val="16"/>
              </w:rPr>
              <w:t> </w:t>
            </w:r>
            <w:r>
              <w:rPr>
                <w:sz w:val="16"/>
              </w:rPr>
              <w:t>for</w:t>
            </w:r>
            <w:r>
              <w:rPr>
                <w:spacing w:val="-5"/>
                <w:sz w:val="16"/>
              </w:rPr>
              <w:t> </w:t>
            </w:r>
            <w:r>
              <w:rPr>
                <w:sz w:val="16"/>
              </w:rPr>
              <w:t>two</w:t>
            </w:r>
            <w:r>
              <w:rPr>
                <w:spacing w:val="-6"/>
                <w:sz w:val="16"/>
              </w:rPr>
              <w:t> </w:t>
            </w:r>
            <w:r>
              <w:rPr>
                <w:spacing w:val="-2"/>
                <w:sz w:val="16"/>
              </w:rPr>
              <w:t>transit</w:t>
            </w:r>
          </w:p>
          <w:p>
            <w:pPr>
              <w:pStyle w:val="TableParagraph"/>
              <w:spacing w:line="175" w:lineRule="exact" w:before="1"/>
              <w:ind w:left="108"/>
              <w:rPr>
                <w:sz w:val="16"/>
              </w:rPr>
            </w:pPr>
            <w:r>
              <w:rPr>
                <w:spacing w:val="-2"/>
                <w:sz w:val="16"/>
              </w:rPr>
              <w:t>providers</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$141,626</w:t>
            </w:r>
          </w:p>
        </w:tc>
      </w:tr>
      <w:tr>
        <w:trPr>
          <w:trHeight w:val="390" w:hRule="atLeast"/>
        </w:trPr>
        <w:tc>
          <w:tcPr>
            <w:tcW w:w="339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5"/>
                <w:sz w:val="16"/>
              </w:rPr>
              <w:t> </w:t>
            </w:r>
            <w:r>
              <w:rPr>
                <w:sz w:val="16"/>
              </w:rPr>
              <w:t>OPER</w:t>
            </w:r>
            <w:r>
              <w:rPr>
                <w:spacing w:val="-5"/>
                <w:sz w:val="16"/>
              </w:rPr>
              <w:t> </w:t>
            </w:r>
            <w:r>
              <w:rPr>
                <w:spacing w:val="-4"/>
                <w:sz w:val="16"/>
              </w:rPr>
              <w:t>2022</w:t>
            </w:r>
          </w:p>
        </w:tc>
        <w:tc>
          <w:tcPr>
            <w:tcW w:w="3436" w:type="dxa"/>
          </w:tcPr>
          <w:p>
            <w:pPr>
              <w:pStyle w:val="TableParagraph"/>
              <w:ind w:left="108"/>
              <w:rPr>
                <w:sz w:val="16"/>
              </w:rPr>
            </w:pPr>
            <w:r>
              <w:rPr>
                <w:sz w:val="16"/>
              </w:rPr>
              <w:t>Rural</w:t>
            </w:r>
            <w:r>
              <w:rPr>
                <w:spacing w:val="-7"/>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22</w:t>
            </w:r>
            <w:r>
              <w:rPr>
                <w:spacing w:val="-5"/>
                <w:sz w:val="16"/>
              </w:rPr>
              <w:t> </w:t>
            </w:r>
            <w:r>
              <w:rPr>
                <w:spacing w:val="-2"/>
                <w:sz w:val="16"/>
              </w:rPr>
              <w:t>transit</w:t>
            </w:r>
          </w:p>
          <w:p>
            <w:pPr>
              <w:pStyle w:val="TableParagraph"/>
              <w:spacing w:line="175" w:lineRule="exact" w:before="1"/>
              <w:ind w:left="108"/>
              <w:rPr>
                <w:sz w:val="16"/>
              </w:rPr>
            </w:pPr>
            <w:r>
              <w:rPr>
                <w:spacing w:val="-2"/>
                <w:sz w:val="16"/>
              </w:rPr>
              <w:t>providers</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$4,132,000</w:t>
            </w:r>
          </w:p>
        </w:tc>
      </w:tr>
      <w:tr>
        <w:trPr>
          <w:trHeight w:val="390" w:hRule="atLeast"/>
        </w:trPr>
        <w:tc>
          <w:tcPr>
            <w:tcW w:w="339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2"/>
                <w:sz w:val="16"/>
              </w:rPr>
              <w:t>ADMIN</w:t>
            </w:r>
          </w:p>
        </w:tc>
        <w:tc>
          <w:tcPr>
            <w:tcW w:w="3436" w:type="dxa"/>
          </w:tcPr>
          <w:p>
            <w:pPr>
              <w:pStyle w:val="TableParagraph"/>
              <w:ind w:left="108"/>
              <w:rPr>
                <w:sz w:val="16"/>
              </w:rPr>
            </w:pPr>
            <w:r>
              <w:rPr>
                <w:sz w:val="16"/>
              </w:rPr>
              <w:t>Rural</w:t>
            </w:r>
            <w:r>
              <w:rPr>
                <w:spacing w:val="-7"/>
                <w:sz w:val="16"/>
              </w:rPr>
              <w:t> </w:t>
            </w:r>
            <w:r>
              <w:rPr>
                <w:sz w:val="16"/>
              </w:rPr>
              <w:t>administrative</w:t>
            </w:r>
            <w:r>
              <w:rPr>
                <w:spacing w:val="-6"/>
                <w:sz w:val="16"/>
              </w:rPr>
              <w:t> </w:t>
            </w:r>
            <w:r>
              <w:rPr>
                <w:sz w:val="16"/>
              </w:rPr>
              <w:t>assistance</w:t>
            </w:r>
            <w:r>
              <w:rPr>
                <w:spacing w:val="-4"/>
                <w:sz w:val="16"/>
              </w:rPr>
              <w:t> </w:t>
            </w:r>
            <w:r>
              <w:rPr>
                <w:sz w:val="16"/>
              </w:rPr>
              <w:t>for</w:t>
            </w:r>
            <w:r>
              <w:rPr>
                <w:spacing w:val="-7"/>
                <w:sz w:val="16"/>
              </w:rPr>
              <w:t> </w:t>
            </w:r>
            <w:r>
              <w:rPr>
                <w:sz w:val="16"/>
              </w:rPr>
              <w:t>19</w:t>
            </w:r>
            <w:r>
              <w:rPr>
                <w:spacing w:val="-3"/>
                <w:sz w:val="16"/>
              </w:rPr>
              <w:t> </w:t>
            </w:r>
            <w:r>
              <w:rPr>
                <w:spacing w:val="-2"/>
                <w:sz w:val="16"/>
              </w:rPr>
              <w:t>transit</w:t>
            </w:r>
          </w:p>
          <w:p>
            <w:pPr>
              <w:pStyle w:val="TableParagraph"/>
              <w:spacing w:line="177" w:lineRule="exact"/>
              <w:ind w:left="108"/>
              <w:rPr>
                <w:sz w:val="16"/>
              </w:rPr>
            </w:pPr>
            <w:r>
              <w:rPr>
                <w:spacing w:val="-2"/>
                <w:sz w:val="16"/>
              </w:rPr>
              <w:t>providers</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$2,269,764</w:t>
            </w:r>
          </w:p>
        </w:tc>
      </w:tr>
      <w:tr>
        <w:trPr>
          <w:trHeight w:val="299" w:hRule="atLeast"/>
        </w:trPr>
        <w:tc>
          <w:tcPr>
            <w:tcW w:w="339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2"/>
                <w:sz w:val="16"/>
              </w:rPr>
              <w:t>ADMIN</w:t>
            </w:r>
          </w:p>
        </w:tc>
        <w:tc>
          <w:tcPr>
            <w:tcW w:w="3436" w:type="dxa"/>
          </w:tcPr>
          <w:p>
            <w:pPr>
              <w:pStyle w:val="TableParagraph"/>
              <w:ind w:left="108"/>
              <w:rPr>
                <w:sz w:val="16"/>
              </w:rPr>
            </w:pPr>
            <w:r>
              <w:rPr>
                <w:sz w:val="16"/>
              </w:rPr>
              <w:t>State</w:t>
            </w:r>
            <w:r>
              <w:rPr>
                <w:spacing w:val="-9"/>
                <w:sz w:val="16"/>
              </w:rPr>
              <w:t> </w:t>
            </w:r>
            <w:r>
              <w:rPr>
                <w:sz w:val="16"/>
              </w:rPr>
              <w:t>administrative</w:t>
            </w:r>
            <w:r>
              <w:rPr>
                <w:spacing w:val="-8"/>
                <w:sz w:val="16"/>
              </w:rPr>
              <w:t> </w:t>
            </w:r>
            <w:r>
              <w:rPr>
                <w:spacing w:val="-2"/>
                <w:sz w:val="16"/>
              </w:rPr>
              <w:t>support</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$500,000</w:t>
            </w:r>
          </w:p>
        </w:tc>
      </w:tr>
      <w:tr>
        <w:trPr>
          <w:trHeight w:val="299" w:hRule="atLeast"/>
        </w:trPr>
        <w:tc>
          <w:tcPr>
            <w:tcW w:w="3398" w:type="dxa"/>
          </w:tcPr>
          <w:p>
            <w:pPr>
              <w:pStyle w:val="TableParagraph"/>
              <w:ind w:left="107"/>
              <w:rPr>
                <w:sz w:val="16"/>
              </w:rPr>
            </w:pPr>
            <w:r>
              <w:rPr>
                <w:sz w:val="16"/>
              </w:rPr>
              <w:t>STATEWIDE,</w:t>
            </w:r>
            <w:r>
              <w:rPr>
                <w:spacing w:val="-7"/>
                <w:sz w:val="16"/>
              </w:rPr>
              <w:t> </w:t>
            </w:r>
            <w:r>
              <w:rPr>
                <w:sz w:val="16"/>
              </w:rPr>
              <w:t>FTA</w:t>
            </w:r>
            <w:r>
              <w:rPr>
                <w:spacing w:val="-4"/>
                <w:sz w:val="16"/>
              </w:rPr>
              <w:t> 5304</w:t>
            </w:r>
          </w:p>
        </w:tc>
        <w:tc>
          <w:tcPr>
            <w:tcW w:w="3436" w:type="dxa"/>
          </w:tcPr>
          <w:p>
            <w:pPr>
              <w:pStyle w:val="TableParagraph"/>
              <w:ind w:left="108"/>
              <w:rPr>
                <w:sz w:val="16"/>
              </w:rPr>
            </w:pPr>
            <w:r>
              <w:rPr>
                <w:sz w:val="16"/>
              </w:rPr>
              <w:t>Urban</w:t>
            </w:r>
            <w:r>
              <w:rPr>
                <w:spacing w:val="-6"/>
                <w:sz w:val="16"/>
              </w:rPr>
              <w:t> </w:t>
            </w:r>
            <w:r>
              <w:rPr>
                <w:sz w:val="16"/>
              </w:rPr>
              <w:t>Planning</w:t>
            </w:r>
            <w:r>
              <w:rPr>
                <w:spacing w:val="-4"/>
                <w:sz w:val="16"/>
              </w:rPr>
              <w:t> </w:t>
            </w:r>
            <w:r>
              <w:rPr>
                <w:spacing w:val="-2"/>
                <w:sz w:val="16"/>
              </w:rPr>
              <w:t>support</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$130,000</w:t>
            </w:r>
          </w:p>
        </w:tc>
      </w:tr>
    </w:tbl>
    <w:p>
      <w:pPr>
        <w:spacing w:after="0"/>
        <w:jc w:val="right"/>
        <w:rPr>
          <w:sz w:val="16"/>
        </w:rPr>
        <w:sectPr>
          <w:type w:val="continuous"/>
          <w:pgSz w:w="12240" w:h="15840"/>
          <w:pgMar w:header="0" w:footer="697" w:top="1420" w:bottom="1647" w:left="600" w:right="800"/>
        </w:sect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3436"/>
        <w:gridCol w:w="1617"/>
        <w:gridCol w:w="1888"/>
      </w:tblGrid>
      <w:tr>
        <w:trPr>
          <w:trHeight w:val="390" w:hRule="atLeast"/>
        </w:trPr>
        <w:tc>
          <w:tcPr>
            <w:tcW w:w="3398" w:type="dxa"/>
            <w:tcBorders>
              <w:top w:val="nil"/>
            </w:tcBorders>
          </w:tcPr>
          <w:p>
            <w:pPr>
              <w:pStyle w:val="TableParagraph"/>
              <w:ind w:left="107"/>
              <w:rPr>
                <w:sz w:val="16"/>
              </w:rPr>
            </w:pPr>
            <w:r>
              <w:rPr>
                <w:sz w:val="16"/>
              </w:rPr>
              <w:t>STATEWIDE,</w:t>
            </w:r>
            <w:r>
              <w:rPr>
                <w:spacing w:val="-5"/>
                <w:sz w:val="16"/>
              </w:rPr>
              <w:t> </w:t>
            </w:r>
            <w:r>
              <w:rPr>
                <w:sz w:val="16"/>
              </w:rPr>
              <w:t>FTA</w:t>
            </w:r>
            <w:r>
              <w:rPr>
                <w:spacing w:val="-5"/>
                <w:sz w:val="16"/>
              </w:rPr>
              <w:t> </w:t>
            </w:r>
            <w:r>
              <w:rPr>
                <w:sz w:val="16"/>
              </w:rPr>
              <w:t>5310</w:t>
            </w:r>
            <w:r>
              <w:rPr>
                <w:spacing w:val="-6"/>
                <w:sz w:val="16"/>
              </w:rPr>
              <w:t> </w:t>
            </w:r>
            <w:r>
              <w:rPr>
                <w:sz w:val="16"/>
              </w:rPr>
              <w:t>URB-CAP</w:t>
            </w:r>
            <w:r>
              <w:rPr>
                <w:spacing w:val="-4"/>
                <w:sz w:val="16"/>
              </w:rPr>
              <w:t> </w:t>
            </w:r>
            <w:r>
              <w:rPr>
                <w:spacing w:val="-5"/>
                <w:sz w:val="16"/>
              </w:rPr>
              <w:t>24</w:t>
            </w:r>
          </w:p>
        </w:tc>
        <w:tc>
          <w:tcPr>
            <w:tcW w:w="3436" w:type="dxa"/>
            <w:tcBorders>
              <w:top w:val="nil"/>
            </w:tcBorders>
          </w:tcPr>
          <w:p>
            <w:pPr>
              <w:pStyle w:val="TableParagraph"/>
              <w:ind w:left="108"/>
              <w:rPr>
                <w:sz w:val="16"/>
              </w:rPr>
            </w:pPr>
            <w:r>
              <w:rPr>
                <w:sz w:val="16"/>
              </w:rPr>
              <w:t>Capital</w:t>
            </w:r>
            <w:r>
              <w:rPr>
                <w:spacing w:val="-7"/>
                <w:sz w:val="16"/>
              </w:rPr>
              <w:t> </w:t>
            </w:r>
            <w:r>
              <w:rPr>
                <w:sz w:val="16"/>
              </w:rPr>
              <w:t>funding</w:t>
            </w:r>
            <w:r>
              <w:rPr>
                <w:spacing w:val="-6"/>
                <w:sz w:val="16"/>
              </w:rPr>
              <w:t> </w:t>
            </w:r>
            <w:r>
              <w:rPr>
                <w:sz w:val="16"/>
              </w:rPr>
              <w:t>for</w:t>
            </w:r>
            <w:r>
              <w:rPr>
                <w:spacing w:val="-4"/>
                <w:sz w:val="16"/>
              </w:rPr>
              <w:t> </w:t>
            </w:r>
            <w:r>
              <w:rPr>
                <w:sz w:val="16"/>
              </w:rPr>
              <w:t>rolling</w:t>
            </w:r>
            <w:r>
              <w:rPr>
                <w:spacing w:val="-5"/>
                <w:sz w:val="16"/>
              </w:rPr>
              <w:t> </w:t>
            </w:r>
            <w:r>
              <w:rPr>
                <w:sz w:val="16"/>
              </w:rPr>
              <w:t>stock,</w:t>
            </w:r>
            <w:r>
              <w:rPr>
                <w:spacing w:val="-5"/>
                <w:sz w:val="16"/>
              </w:rPr>
              <w:t> </w:t>
            </w:r>
            <w:r>
              <w:rPr>
                <w:sz w:val="16"/>
              </w:rPr>
              <w:t>equipment,</w:t>
            </w:r>
            <w:r>
              <w:rPr>
                <w:spacing w:val="-5"/>
                <w:sz w:val="16"/>
              </w:rPr>
              <w:t> and</w:t>
            </w:r>
          </w:p>
          <w:p>
            <w:pPr>
              <w:pStyle w:val="TableParagraph"/>
              <w:spacing w:line="177" w:lineRule="exact"/>
              <w:ind w:left="108"/>
              <w:rPr>
                <w:sz w:val="16"/>
              </w:rPr>
            </w:pPr>
            <w:r>
              <w:rPr>
                <w:sz w:val="16"/>
              </w:rPr>
              <w:t>preventive</w:t>
            </w:r>
            <w:r>
              <w:rPr>
                <w:spacing w:val="-9"/>
                <w:sz w:val="16"/>
              </w:rPr>
              <w:t> </w:t>
            </w:r>
            <w:r>
              <w:rPr>
                <w:spacing w:val="-2"/>
                <w:sz w:val="16"/>
              </w:rPr>
              <w:t>maintenance</w:t>
            </w:r>
          </w:p>
        </w:tc>
        <w:tc>
          <w:tcPr>
            <w:tcW w:w="1617" w:type="dxa"/>
            <w:tcBorders>
              <w:top w:val="nil"/>
            </w:tcBorders>
          </w:tcPr>
          <w:p>
            <w:pPr>
              <w:pStyle w:val="TableParagraph"/>
              <w:ind w:left="108"/>
              <w:rPr>
                <w:sz w:val="16"/>
              </w:rPr>
            </w:pPr>
            <w:r>
              <w:rPr>
                <w:spacing w:val="-2"/>
                <w:sz w:val="16"/>
              </w:rPr>
              <w:t>MaineDOT</w:t>
            </w:r>
          </w:p>
        </w:tc>
        <w:tc>
          <w:tcPr>
            <w:tcW w:w="1888" w:type="dxa"/>
            <w:tcBorders>
              <w:top w:val="nil"/>
            </w:tcBorders>
          </w:tcPr>
          <w:p>
            <w:pPr>
              <w:pStyle w:val="TableParagraph"/>
              <w:ind w:right="91"/>
              <w:jc w:val="right"/>
              <w:rPr>
                <w:sz w:val="16"/>
              </w:rPr>
            </w:pPr>
            <w:r>
              <w:rPr>
                <w:spacing w:val="-2"/>
                <w:sz w:val="16"/>
              </w:rPr>
              <w:t>$600,000</w:t>
            </w:r>
          </w:p>
        </w:tc>
      </w:tr>
      <w:tr>
        <w:trPr>
          <w:trHeight w:val="390" w:hRule="atLeast"/>
        </w:trPr>
        <w:tc>
          <w:tcPr>
            <w:tcW w:w="3398" w:type="dxa"/>
          </w:tcPr>
          <w:p>
            <w:pPr>
              <w:pStyle w:val="TableParagraph"/>
              <w:ind w:left="107"/>
              <w:rPr>
                <w:sz w:val="16"/>
              </w:rPr>
            </w:pPr>
            <w:r>
              <w:rPr>
                <w:sz w:val="16"/>
              </w:rPr>
              <w:t>STATEWIDE,</w:t>
            </w:r>
            <w:r>
              <w:rPr>
                <w:spacing w:val="-5"/>
                <w:sz w:val="16"/>
              </w:rPr>
              <w:t> </w:t>
            </w:r>
            <w:r>
              <w:rPr>
                <w:sz w:val="16"/>
              </w:rPr>
              <w:t>FTA</w:t>
            </w:r>
            <w:r>
              <w:rPr>
                <w:spacing w:val="-5"/>
                <w:sz w:val="16"/>
              </w:rPr>
              <w:t> </w:t>
            </w:r>
            <w:r>
              <w:rPr>
                <w:sz w:val="16"/>
              </w:rPr>
              <w:t>5310</w:t>
            </w:r>
            <w:r>
              <w:rPr>
                <w:spacing w:val="-5"/>
                <w:sz w:val="16"/>
              </w:rPr>
              <w:t> </w:t>
            </w:r>
            <w:r>
              <w:rPr>
                <w:sz w:val="16"/>
              </w:rPr>
              <w:t>RUR-CAP</w:t>
            </w:r>
            <w:r>
              <w:rPr>
                <w:spacing w:val="-4"/>
                <w:sz w:val="16"/>
              </w:rPr>
              <w:t> </w:t>
            </w:r>
            <w:r>
              <w:rPr>
                <w:spacing w:val="-5"/>
                <w:sz w:val="16"/>
              </w:rPr>
              <w:t>24</w:t>
            </w:r>
          </w:p>
        </w:tc>
        <w:tc>
          <w:tcPr>
            <w:tcW w:w="3436" w:type="dxa"/>
          </w:tcPr>
          <w:p>
            <w:pPr>
              <w:pStyle w:val="TableParagraph"/>
              <w:ind w:left="108"/>
              <w:rPr>
                <w:sz w:val="16"/>
              </w:rPr>
            </w:pPr>
            <w:r>
              <w:rPr>
                <w:sz w:val="16"/>
              </w:rPr>
              <w:t>Capital</w:t>
            </w:r>
            <w:r>
              <w:rPr>
                <w:spacing w:val="-7"/>
                <w:sz w:val="16"/>
              </w:rPr>
              <w:t> </w:t>
            </w:r>
            <w:r>
              <w:rPr>
                <w:sz w:val="16"/>
              </w:rPr>
              <w:t>funding</w:t>
            </w:r>
            <w:r>
              <w:rPr>
                <w:spacing w:val="-6"/>
                <w:sz w:val="16"/>
              </w:rPr>
              <w:t> </w:t>
            </w:r>
            <w:r>
              <w:rPr>
                <w:sz w:val="16"/>
              </w:rPr>
              <w:t>for</w:t>
            </w:r>
            <w:r>
              <w:rPr>
                <w:spacing w:val="-4"/>
                <w:sz w:val="16"/>
              </w:rPr>
              <w:t> </w:t>
            </w:r>
            <w:r>
              <w:rPr>
                <w:sz w:val="16"/>
              </w:rPr>
              <w:t>rolling</w:t>
            </w:r>
            <w:r>
              <w:rPr>
                <w:spacing w:val="-5"/>
                <w:sz w:val="16"/>
              </w:rPr>
              <w:t> </w:t>
            </w:r>
            <w:r>
              <w:rPr>
                <w:sz w:val="16"/>
              </w:rPr>
              <w:t>stock,</w:t>
            </w:r>
            <w:r>
              <w:rPr>
                <w:spacing w:val="-5"/>
                <w:sz w:val="16"/>
              </w:rPr>
              <w:t> </w:t>
            </w:r>
            <w:r>
              <w:rPr>
                <w:sz w:val="16"/>
              </w:rPr>
              <w:t>equipment,</w:t>
            </w:r>
            <w:r>
              <w:rPr>
                <w:spacing w:val="-5"/>
                <w:sz w:val="16"/>
              </w:rPr>
              <w:t> and</w:t>
            </w:r>
          </w:p>
          <w:p>
            <w:pPr>
              <w:pStyle w:val="TableParagraph"/>
              <w:spacing w:line="177" w:lineRule="exact"/>
              <w:ind w:left="108"/>
              <w:rPr>
                <w:sz w:val="16"/>
              </w:rPr>
            </w:pPr>
            <w:r>
              <w:rPr>
                <w:sz w:val="16"/>
              </w:rPr>
              <w:t>preventive</w:t>
            </w:r>
            <w:r>
              <w:rPr>
                <w:spacing w:val="-9"/>
                <w:sz w:val="16"/>
              </w:rPr>
              <w:t> </w:t>
            </w:r>
            <w:r>
              <w:rPr>
                <w:spacing w:val="-2"/>
                <w:sz w:val="16"/>
              </w:rPr>
              <w:t>maintenance</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$750,000</w:t>
            </w:r>
          </w:p>
        </w:tc>
      </w:tr>
      <w:tr>
        <w:trPr>
          <w:trHeight w:val="299" w:hRule="atLeast"/>
        </w:trPr>
        <w:tc>
          <w:tcPr>
            <w:tcW w:w="339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5310</w:t>
            </w:r>
            <w:r>
              <w:rPr>
                <w:spacing w:val="-4"/>
                <w:sz w:val="16"/>
              </w:rPr>
              <w:t> </w:t>
            </w:r>
            <w:r>
              <w:rPr>
                <w:sz w:val="16"/>
              </w:rPr>
              <w:t>ADMIN</w:t>
            </w:r>
            <w:r>
              <w:rPr>
                <w:spacing w:val="-7"/>
                <w:sz w:val="16"/>
              </w:rPr>
              <w:t> </w:t>
            </w:r>
            <w:r>
              <w:rPr>
                <w:spacing w:val="-4"/>
                <w:sz w:val="16"/>
              </w:rPr>
              <w:t>2024</w:t>
            </w:r>
          </w:p>
        </w:tc>
        <w:tc>
          <w:tcPr>
            <w:tcW w:w="3436" w:type="dxa"/>
          </w:tcPr>
          <w:p>
            <w:pPr>
              <w:pStyle w:val="TableParagraph"/>
              <w:ind w:left="108"/>
              <w:rPr>
                <w:sz w:val="16"/>
              </w:rPr>
            </w:pPr>
            <w:r>
              <w:rPr>
                <w:sz w:val="16"/>
              </w:rPr>
              <w:t>Administrative</w:t>
            </w:r>
            <w:r>
              <w:rPr>
                <w:spacing w:val="-5"/>
                <w:sz w:val="16"/>
              </w:rPr>
              <w:t> </w:t>
            </w:r>
            <w:r>
              <w:rPr>
                <w:sz w:val="16"/>
              </w:rPr>
              <w:t>support</w:t>
            </w:r>
            <w:r>
              <w:rPr>
                <w:spacing w:val="-5"/>
                <w:sz w:val="16"/>
              </w:rPr>
              <w:t> </w:t>
            </w:r>
            <w:r>
              <w:rPr>
                <w:sz w:val="16"/>
              </w:rPr>
              <w:t>for</w:t>
            </w:r>
            <w:r>
              <w:rPr>
                <w:spacing w:val="-6"/>
                <w:sz w:val="16"/>
              </w:rPr>
              <w:t> </w:t>
            </w:r>
            <w:r>
              <w:rPr>
                <w:sz w:val="16"/>
              </w:rPr>
              <w:t>the</w:t>
            </w:r>
            <w:r>
              <w:rPr>
                <w:spacing w:val="-4"/>
                <w:sz w:val="16"/>
              </w:rPr>
              <w:t> </w:t>
            </w:r>
            <w:r>
              <w:rPr>
                <w:sz w:val="16"/>
              </w:rPr>
              <w:t>5310</w:t>
            </w:r>
            <w:r>
              <w:rPr>
                <w:spacing w:val="-2"/>
                <w:sz w:val="16"/>
              </w:rPr>
              <w:t> program</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$77,000</w:t>
            </w:r>
          </w:p>
        </w:tc>
      </w:tr>
      <w:tr>
        <w:trPr>
          <w:trHeight w:val="390" w:hRule="atLeast"/>
        </w:trPr>
        <w:tc>
          <w:tcPr>
            <w:tcW w:w="3398" w:type="dxa"/>
          </w:tcPr>
          <w:p>
            <w:pPr>
              <w:pStyle w:val="TableParagraph"/>
              <w:ind w:left="107"/>
              <w:rPr>
                <w:sz w:val="16"/>
              </w:rPr>
            </w:pPr>
            <w:r>
              <w:rPr>
                <w:sz w:val="16"/>
              </w:rPr>
              <w:t>PORTSMOUTH,</w:t>
            </w:r>
            <w:r>
              <w:rPr>
                <w:spacing w:val="-6"/>
                <w:sz w:val="16"/>
              </w:rPr>
              <w:t> </w:t>
            </w:r>
            <w:r>
              <w:rPr>
                <w:sz w:val="16"/>
              </w:rPr>
              <w:t>FTA</w:t>
            </w:r>
            <w:r>
              <w:rPr>
                <w:spacing w:val="-4"/>
                <w:sz w:val="16"/>
              </w:rPr>
              <w:t> </w:t>
            </w:r>
            <w:r>
              <w:rPr>
                <w:sz w:val="16"/>
              </w:rPr>
              <w:t>5307</w:t>
            </w:r>
            <w:r>
              <w:rPr>
                <w:spacing w:val="-5"/>
                <w:sz w:val="16"/>
              </w:rPr>
              <w:t> </w:t>
            </w:r>
            <w:r>
              <w:rPr>
                <w:sz w:val="16"/>
              </w:rPr>
              <w:t>OPER</w:t>
            </w:r>
            <w:r>
              <w:rPr>
                <w:spacing w:val="-5"/>
                <w:sz w:val="16"/>
              </w:rPr>
              <w:t> </w:t>
            </w:r>
            <w:r>
              <w:rPr>
                <w:spacing w:val="-4"/>
                <w:sz w:val="16"/>
              </w:rPr>
              <w:t>2024</w:t>
            </w:r>
          </w:p>
        </w:tc>
        <w:tc>
          <w:tcPr>
            <w:tcW w:w="3436" w:type="dxa"/>
          </w:tcPr>
          <w:p>
            <w:pPr>
              <w:pStyle w:val="TableParagraph"/>
              <w:ind w:left="108"/>
              <w:rPr>
                <w:sz w:val="16"/>
              </w:rPr>
            </w:pPr>
            <w:r>
              <w:rPr>
                <w:sz w:val="16"/>
              </w:rPr>
              <w:t>Operating</w:t>
            </w:r>
            <w:r>
              <w:rPr>
                <w:spacing w:val="-8"/>
                <w:sz w:val="16"/>
              </w:rPr>
              <w:t> </w:t>
            </w:r>
            <w:r>
              <w:rPr>
                <w:sz w:val="16"/>
              </w:rPr>
              <w:t>assistance</w:t>
            </w:r>
            <w:r>
              <w:rPr>
                <w:spacing w:val="-8"/>
                <w:sz w:val="16"/>
              </w:rPr>
              <w:t> </w:t>
            </w:r>
            <w:r>
              <w:rPr>
                <w:sz w:val="16"/>
              </w:rPr>
              <w:t>for</w:t>
            </w:r>
            <w:r>
              <w:rPr>
                <w:spacing w:val="-8"/>
                <w:sz w:val="16"/>
              </w:rPr>
              <w:t> </w:t>
            </w:r>
            <w:r>
              <w:rPr>
                <w:sz w:val="16"/>
              </w:rPr>
              <w:t>demand-</w:t>
            </w:r>
            <w:r>
              <w:rPr>
                <w:spacing w:val="-2"/>
                <w:sz w:val="16"/>
              </w:rPr>
              <w:t>response</w:t>
            </w:r>
          </w:p>
          <w:p>
            <w:pPr>
              <w:pStyle w:val="TableParagraph"/>
              <w:spacing w:line="177" w:lineRule="exact"/>
              <w:ind w:left="108"/>
              <w:rPr>
                <w:sz w:val="16"/>
              </w:rPr>
            </w:pPr>
            <w:r>
              <w:rPr>
                <w:sz w:val="16"/>
              </w:rPr>
              <w:t>transit</w:t>
            </w:r>
            <w:r>
              <w:rPr>
                <w:spacing w:val="-7"/>
                <w:sz w:val="16"/>
              </w:rPr>
              <w:t> </w:t>
            </w:r>
            <w:r>
              <w:rPr>
                <w:sz w:val="16"/>
              </w:rPr>
              <w:t>in</w:t>
            </w:r>
            <w:r>
              <w:rPr>
                <w:spacing w:val="-6"/>
                <w:sz w:val="16"/>
              </w:rPr>
              <w:t> </w:t>
            </w:r>
            <w:r>
              <w:rPr>
                <w:sz w:val="16"/>
              </w:rPr>
              <w:t>Southern</w:t>
            </w:r>
            <w:r>
              <w:rPr>
                <w:spacing w:val="-5"/>
                <w:sz w:val="16"/>
              </w:rPr>
              <w:t> </w:t>
            </w:r>
            <w:r>
              <w:rPr>
                <w:spacing w:val="-4"/>
                <w:sz w:val="16"/>
              </w:rPr>
              <w:t>Maine</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$190,000</w:t>
            </w:r>
          </w:p>
        </w:tc>
      </w:tr>
      <w:tr>
        <w:trPr>
          <w:trHeight w:val="390" w:hRule="atLeast"/>
        </w:trPr>
        <w:tc>
          <w:tcPr>
            <w:tcW w:w="3398" w:type="dxa"/>
          </w:tcPr>
          <w:p>
            <w:pPr>
              <w:pStyle w:val="TableParagraph"/>
              <w:ind w:left="107"/>
              <w:rPr>
                <w:sz w:val="16"/>
              </w:rPr>
            </w:pPr>
            <w:r>
              <w:rPr>
                <w:sz w:val="16"/>
              </w:rPr>
              <w:t>DOVER/ROCH,</w:t>
            </w:r>
            <w:r>
              <w:rPr>
                <w:spacing w:val="-6"/>
                <w:sz w:val="16"/>
              </w:rPr>
              <w:t> </w:t>
            </w:r>
            <w:r>
              <w:rPr>
                <w:sz w:val="16"/>
              </w:rPr>
              <w:t>NH</w:t>
            </w:r>
            <w:r>
              <w:rPr>
                <w:spacing w:val="-3"/>
                <w:sz w:val="16"/>
              </w:rPr>
              <w:t> </w:t>
            </w:r>
            <w:r>
              <w:rPr>
                <w:sz w:val="16"/>
              </w:rPr>
              <w:t>STA</w:t>
            </w:r>
            <w:r>
              <w:rPr>
                <w:spacing w:val="-3"/>
                <w:sz w:val="16"/>
              </w:rPr>
              <w:t> </w:t>
            </w:r>
            <w:r>
              <w:rPr>
                <w:sz w:val="16"/>
              </w:rPr>
              <w:t>5307</w:t>
            </w:r>
            <w:r>
              <w:rPr>
                <w:spacing w:val="-4"/>
                <w:sz w:val="16"/>
              </w:rPr>
              <w:t> </w:t>
            </w:r>
            <w:r>
              <w:rPr>
                <w:sz w:val="16"/>
              </w:rPr>
              <w:t>OPS</w:t>
            </w:r>
            <w:r>
              <w:rPr>
                <w:spacing w:val="-5"/>
                <w:sz w:val="16"/>
              </w:rPr>
              <w:t> </w:t>
            </w:r>
            <w:r>
              <w:rPr>
                <w:spacing w:val="-4"/>
                <w:sz w:val="16"/>
              </w:rPr>
              <w:t>2024</w:t>
            </w:r>
          </w:p>
        </w:tc>
        <w:tc>
          <w:tcPr>
            <w:tcW w:w="3436" w:type="dxa"/>
          </w:tcPr>
          <w:p>
            <w:pPr>
              <w:pStyle w:val="TableParagraph"/>
              <w:ind w:left="108"/>
              <w:rPr>
                <w:sz w:val="16"/>
              </w:rPr>
            </w:pPr>
            <w:r>
              <w:rPr>
                <w:sz w:val="16"/>
              </w:rPr>
              <w:t>Operating</w:t>
            </w:r>
            <w:r>
              <w:rPr>
                <w:spacing w:val="-8"/>
                <w:sz w:val="16"/>
              </w:rPr>
              <w:t> </w:t>
            </w:r>
            <w:r>
              <w:rPr>
                <w:sz w:val="16"/>
              </w:rPr>
              <w:t>assistance</w:t>
            </w:r>
            <w:r>
              <w:rPr>
                <w:spacing w:val="-8"/>
                <w:sz w:val="16"/>
              </w:rPr>
              <w:t> </w:t>
            </w:r>
            <w:r>
              <w:rPr>
                <w:sz w:val="16"/>
              </w:rPr>
              <w:t>for</w:t>
            </w:r>
            <w:r>
              <w:rPr>
                <w:spacing w:val="-8"/>
                <w:sz w:val="16"/>
              </w:rPr>
              <w:t> </w:t>
            </w:r>
            <w:r>
              <w:rPr>
                <w:sz w:val="16"/>
              </w:rPr>
              <w:t>demand-</w:t>
            </w:r>
            <w:r>
              <w:rPr>
                <w:spacing w:val="-2"/>
                <w:sz w:val="16"/>
              </w:rPr>
              <w:t>response</w:t>
            </w:r>
          </w:p>
          <w:p>
            <w:pPr>
              <w:pStyle w:val="TableParagraph"/>
              <w:spacing w:line="177" w:lineRule="exact"/>
              <w:ind w:left="108"/>
              <w:rPr>
                <w:sz w:val="16"/>
              </w:rPr>
            </w:pPr>
            <w:r>
              <w:rPr>
                <w:sz w:val="16"/>
              </w:rPr>
              <w:t>transit</w:t>
            </w:r>
            <w:r>
              <w:rPr>
                <w:spacing w:val="-7"/>
                <w:sz w:val="16"/>
              </w:rPr>
              <w:t> </w:t>
            </w:r>
            <w:r>
              <w:rPr>
                <w:sz w:val="16"/>
              </w:rPr>
              <w:t>in</w:t>
            </w:r>
            <w:r>
              <w:rPr>
                <w:spacing w:val="-6"/>
                <w:sz w:val="16"/>
              </w:rPr>
              <w:t> </w:t>
            </w:r>
            <w:r>
              <w:rPr>
                <w:sz w:val="16"/>
              </w:rPr>
              <w:t>Southern</w:t>
            </w:r>
            <w:r>
              <w:rPr>
                <w:spacing w:val="-5"/>
                <w:sz w:val="16"/>
              </w:rPr>
              <w:t> </w:t>
            </w:r>
            <w:r>
              <w:rPr>
                <w:spacing w:val="-4"/>
                <w:sz w:val="16"/>
              </w:rPr>
              <w:t>Maine</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$126,000</w:t>
            </w:r>
          </w:p>
        </w:tc>
      </w:tr>
      <w:tr>
        <w:trPr>
          <w:trHeight w:val="299" w:hRule="atLeast"/>
        </w:trPr>
        <w:tc>
          <w:tcPr>
            <w:tcW w:w="3398" w:type="dxa"/>
          </w:tcPr>
          <w:p>
            <w:pPr>
              <w:pStyle w:val="TableParagraph"/>
              <w:ind w:left="107"/>
              <w:rPr>
                <w:sz w:val="16"/>
              </w:rPr>
            </w:pPr>
            <w:r>
              <w:rPr>
                <w:sz w:val="16"/>
              </w:rPr>
              <w:t>STATEWIDE,</w:t>
            </w:r>
            <w:r>
              <w:rPr>
                <w:spacing w:val="-5"/>
                <w:sz w:val="16"/>
              </w:rPr>
              <w:t> </w:t>
            </w:r>
            <w:r>
              <w:rPr>
                <w:sz w:val="16"/>
              </w:rPr>
              <w:t>FTA</w:t>
            </w:r>
            <w:r>
              <w:rPr>
                <w:spacing w:val="-5"/>
                <w:sz w:val="16"/>
              </w:rPr>
              <w:t> </w:t>
            </w:r>
            <w:r>
              <w:rPr>
                <w:sz w:val="16"/>
              </w:rPr>
              <w:t>5339</w:t>
            </w:r>
            <w:r>
              <w:rPr>
                <w:spacing w:val="-5"/>
                <w:sz w:val="16"/>
              </w:rPr>
              <w:t> </w:t>
            </w:r>
            <w:r>
              <w:rPr>
                <w:sz w:val="16"/>
              </w:rPr>
              <w:t>RURAL-CAP</w:t>
            </w:r>
            <w:r>
              <w:rPr>
                <w:spacing w:val="-4"/>
                <w:sz w:val="16"/>
              </w:rPr>
              <w:t> 2024</w:t>
            </w:r>
          </w:p>
        </w:tc>
        <w:tc>
          <w:tcPr>
            <w:tcW w:w="3436" w:type="dxa"/>
          </w:tcPr>
          <w:p>
            <w:pPr>
              <w:pStyle w:val="TableParagraph"/>
              <w:ind w:left="108"/>
              <w:rPr>
                <w:sz w:val="16"/>
              </w:rPr>
            </w:pPr>
            <w:r>
              <w:rPr>
                <w:sz w:val="16"/>
              </w:rPr>
              <w:t>Funding</w:t>
            </w:r>
            <w:r>
              <w:rPr>
                <w:spacing w:val="-6"/>
                <w:sz w:val="16"/>
              </w:rPr>
              <w:t> </w:t>
            </w:r>
            <w:r>
              <w:rPr>
                <w:sz w:val="16"/>
              </w:rPr>
              <w:t>for</w:t>
            </w:r>
            <w:r>
              <w:rPr>
                <w:spacing w:val="-6"/>
                <w:sz w:val="16"/>
              </w:rPr>
              <w:t> </w:t>
            </w:r>
            <w:r>
              <w:rPr>
                <w:sz w:val="16"/>
              </w:rPr>
              <w:t>eligible</w:t>
            </w:r>
            <w:r>
              <w:rPr>
                <w:spacing w:val="-5"/>
                <w:sz w:val="16"/>
              </w:rPr>
              <w:t> </w:t>
            </w:r>
            <w:r>
              <w:rPr>
                <w:sz w:val="16"/>
              </w:rPr>
              <w:t>capital</w:t>
            </w:r>
            <w:r>
              <w:rPr>
                <w:spacing w:val="-5"/>
                <w:sz w:val="16"/>
              </w:rPr>
              <w:t> </w:t>
            </w:r>
            <w:r>
              <w:rPr>
                <w:spacing w:val="-2"/>
                <w:sz w:val="16"/>
              </w:rPr>
              <w:t>projects</w:t>
            </w:r>
          </w:p>
        </w:tc>
        <w:tc>
          <w:tcPr>
            <w:tcW w:w="1617" w:type="dxa"/>
          </w:tcPr>
          <w:p>
            <w:pPr>
              <w:pStyle w:val="TableParagraph"/>
              <w:ind w:left="108"/>
              <w:rPr>
                <w:sz w:val="16"/>
              </w:rPr>
            </w:pPr>
            <w:r>
              <w:rPr>
                <w:spacing w:val="-2"/>
                <w:sz w:val="16"/>
              </w:rPr>
              <w:t>MaineDOT</w:t>
            </w:r>
          </w:p>
        </w:tc>
        <w:tc>
          <w:tcPr>
            <w:tcW w:w="1888" w:type="dxa"/>
          </w:tcPr>
          <w:p>
            <w:pPr>
              <w:pStyle w:val="TableParagraph"/>
              <w:ind w:right="91"/>
              <w:jc w:val="right"/>
              <w:rPr>
                <w:sz w:val="16"/>
              </w:rPr>
            </w:pPr>
            <w:r>
              <w:rPr>
                <w:spacing w:val="-2"/>
                <w:sz w:val="16"/>
              </w:rPr>
              <w:t>$4,000,000</w:t>
            </w:r>
          </w:p>
        </w:tc>
      </w:tr>
      <w:tr>
        <w:trPr>
          <w:trHeight w:val="299" w:hRule="atLeast"/>
        </w:trPr>
        <w:tc>
          <w:tcPr>
            <w:tcW w:w="8451" w:type="dxa"/>
            <w:gridSpan w:val="3"/>
            <w:shd w:val="clear" w:color="auto" w:fill="FFFF00"/>
          </w:tcPr>
          <w:p>
            <w:pPr>
              <w:pStyle w:val="TableParagraph"/>
              <w:ind w:right="90"/>
              <w:jc w:val="right"/>
              <w:rPr>
                <w:b/>
                <w:sz w:val="16"/>
              </w:rPr>
            </w:pPr>
            <w:r>
              <w:rPr>
                <w:b/>
                <w:sz w:val="16"/>
              </w:rPr>
              <w:t>FY24</w:t>
            </w:r>
            <w:r>
              <w:rPr>
                <w:b/>
                <w:spacing w:val="-1"/>
                <w:sz w:val="16"/>
              </w:rPr>
              <w:t> </w:t>
            </w:r>
            <w:r>
              <w:rPr>
                <w:b/>
                <w:spacing w:val="-2"/>
                <w:sz w:val="16"/>
              </w:rPr>
              <w:t>Total</w:t>
            </w:r>
          </w:p>
        </w:tc>
        <w:tc>
          <w:tcPr>
            <w:tcW w:w="1888" w:type="dxa"/>
            <w:shd w:val="clear" w:color="auto" w:fill="FFFF00"/>
          </w:tcPr>
          <w:p>
            <w:pPr>
              <w:pStyle w:val="TableParagraph"/>
              <w:ind w:right="91"/>
              <w:jc w:val="right"/>
              <w:rPr>
                <w:b/>
                <w:sz w:val="16"/>
              </w:rPr>
            </w:pPr>
            <w:r>
              <w:rPr>
                <w:b/>
                <w:spacing w:val="-2"/>
                <w:sz w:val="16"/>
              </w:rPr>
              <w:t>$14,378,601</w:t>
            </w:r>
          </w:p>
        </w:tc>
      </w:tr>
    </w:tbl>
    <w:p>
      <w:pPr>
        <w:pStyle w:val="BodyText"/>
        <w:spacing w:before="2"/>
        <w:rPr>
          <w:sz w:val="26"/>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8"/>
        <w:gridCol w:w="3118"/>
        <w:gridCol w:w="1704"/>
        <w:gridCol w:w="1802"/>
      </w:tblGrid>
      <w:tr>
        <w:trPr>
          <w:trHeight w:val="299" w:hRule="atLeast"/>
        </w:trPr>
        <w:tc>
          <w:tcPr>
            <w:tcW w:w="10342" w:type="dxa"/>
            <w:gridSpan w:val="4"/>
            <w:shd w:val="clear" w:color="auto" w:fill="DCE6F0"/>
          </w:tcPr>
          <w:p>
            <w:pPr>
              <w:pStyle w:val="TableParagraph"/>
              <w:spacing w:line="240" w:lineRule="auto" w:before="1"/>
              <w:ind w:left="3786" w:right="3780"/>
              <w:jc w:val="center"/>
              <w:rPr>
                <w:b/>
                <w:sz w:val="20"/>
              </w:rPr>
            </w:pPr>
            <w:r>
              <w:rPr>
                <w:b/>
                <w:color w:val="333399"/>
                <w:sz w:val="20"/>
              </w:rPr>
              <w:t>2025</w:t>
            </w:r>
            <w:r>
              <w:rPr>
                <w:b/>
                <w:color w:val="333399"/>
                <w:spacing w:val="-6"/>
                <w:sz w:val="20"/>
              </w:rPr>
              <w:t> </w:t>
            </w:r>
            <w:r>
              <w:rPr>
                <w:b/>
                <w:color w:val="333399"/>
                <w:sz w:val="20"/>
              </w:rPr>
              <w:t>FTA</w:t>
            </w:r>
            <w:r>
              <w:rPr>
                <w:b/>
                <w:color w:val="333399"/>
                <w:spacing w:val="-6"/>
                <w:sz w:val="20"/>
              </w:rPr>
              <w:t> </w:t>
            </w:r>
            <w:r>
              <w:rPr>
                <w:b/>
                <w:color w:val="333399"/>
                <w:sz w:val="20"/>
              </w:rPr>
              <w:t>Funded</w:t>
            </w:r>
            <w:r>
              <w:rPr>
                <w:b/>
                <w:color w:val="333399"/>
                <w:spacing w:val="-4"/>
                <w:sz w:val="20"/>
              </w:rPr>
              <w:t> </w:t>
            </w:r>
            <w:r>
              <w:rPr>
                <w:b/>
                <w:color w:val="333399"/>
                <w:sz w:val="20"/>
              </w:rPr>
              <w:t>Projects</w:t>
            </w:r>
            <w:r>
              <w:rPr>
                <w:b/>
                <w:color w:val="333399"/>
                <w:spacing w:val="-6"/>
                <w:sz w:val="20"/>
              </w:rPr>
              <w:t> </w:t>
            </w:r>
            <w:r>
              <w:rPr>
                <w:b/>
                <w:color w:val="333399"/>
                <w:spacing w:val="-2"/>
                <w:sz w:val="20"/>
              </w:rPr>
              <w:t>Report</w:t>
            </w:r>
          </w:p>
        </w:tc>
      </w:tr>
      <w:tr>
        <w:trPr>
          <w:trHeight w:val="390" w:hRule="atLeast"/>
        </w:trPr>
        <w:tc>
          <w:tcPr>
            <w:tcW w:w="3718" w:type="dxa"/>
            <w:shd w:val="clear" w:color="auto" w:fill="DCE6F0"/>
          </w:tcPr>
          <w:p>
            <w:pPr>
              <w:pStyle w:val="TableParagraph"/>
              <w:spacing w:line="240" w:lineRule="auto" w:before="1"/>
              <w:ind w:left="107"/>
              <w:rPr>
                <w:b/>
                <w:sz w:val="16"/>
              </w:rPr>
            </w:pPr>
            <w:r>
              <w:rPr>
                <w:b/>
                <w:spacing w:val="-2"/>
                <w:sz w:val="16"/>
              </w:rPr>
              <w:t>Title</w:t>
            </w:r>
          </w:p>
        </w:tc>
        <w:tc>
          <w:tcPr>
            <w:tcW w:w="3118" w:type="dxa"/>
            <w:shd w:val="clear" w:color="auto" w:fill="DCE6F0"/>
          </w:tcPr>
          <w:p>
            <w:pPr>
              <w:pStyle w:val="TableParagraph"/>
              <w:spacing w:line="240" w:lineRule="auto" w:before="1"/>
              <w:ind w:left="105"/>
              <w:rPr>
                <w:b/>
                <w:sz w:val="16"/>
              </w:rPr>
            </w:pPr>
            <w:r>
              <w:rPr>
                <w:b/>
                <w:spacing w:val="-2"/>
                <w:sz w:val="16"/>
              </w:rPr>
              <w:t>Scope</w:t>
            </w:r>
          </w:p>
        </w:tc>
        <w:tc>
          <w:tcPr>
            <w:tcW w:w="1704" w:type="dxa"/>
            <w:shd w:val="clear" w:color="auto" w:fill="DCE6F0"/>
          </w:tcPr>
          <w:p>
            <w:pPr>
              <w:pStyle w:val="TableParagraph"/>
              <w:spacing w:line="195" w:lineRule="exact" w:before="1"/>
              <w:ind w:left="107"/>
              <w:rPr>
                <w:b/>
                <w:sz w:val="16"/>
              </w:rPr>
            </w:pPr>
            <w:r>
              <w:rPr>
                <w:b/>
                <w:spacing w:val="-2"/>
                <w:sz w:val="16"/>
              </w:rPr>
              <w:t>Developer</w:t>
            </w:r>
          </w:p>
          <w:p>
            <w:pPr>
              <w:pStyle w:val="TableParagraph"/>
              <w:spacing w:line="175" w:lineRule="exact"/>
              <w:ind w:left="107"/>
              <w:rPr>
                <w:b/>
                <w:sz w:val="16"/>
              </w:rPr>
            </w:pPr>
            <w:r>
              <w:rPr>
                <w:b/>
                <w:spacing w:val="-2"/>
                <w:sz w:val="16"/>
              </w:rPr>
              <w:t>Responsibility</w:t>
            </w:r>
          </w:p>
        </w:tc>
        <w:tc>
          <w:tcPr>
            <w:tcW w:w="1802" w:type="dxa"/>
            <w:shd w:val="clear" w:color="auto" w:fill="DCE6F0"/>
          </w:tcPr>
          <w:p>
            <w:pPr>
              <w:pStyle w:val="TableParagraph"/>
              <w:spacing w:line="240" w:lineRule="auto" w:before="1"/>
              <w:ind w:left="107"/>
              <w:rPr>
                <w:b/>
                <w:sz w:val="16"/>
              </w:rPr>
            </w:pPr>
            <w:r>
              <w:rPr>
                <w:b/>
                <w:sz w:val="16"/>
              </w:rPr>
              <w:t>Total</w:t>
            </w:r>
            <w:r>
              <w:rPr>
                <w:b/>
                <w:spacing w:val="-10"/>
                <w:sz w:val="16"/>
              </w:rPr>
              <w:t> </w:t>
            </w:r>
            <w:r>
              <w:rPr>
                <w:b/>
                <w:sz w:val="16"/>
              </w:rPr>
              <w:t>Available</w:t>
            </w:r>
            <w:r>
              <w:rPr>
                <w:b/>
                <w:spacing w:val="-6"/>
                <w:sz w:val="16"/>
              </w:rPr>
              <w:t> </w:t>
            </w:r>
            <w:r>
              <w:rPr>
                <w:b/>
                <w:spacing w:val="-4"/>
                <w:sz w:val="16"/>
              </w:rPr>
              <w:t>Funds</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5"/>
                <w:sz w:val="16"/>
              </w:rPr>
              <w:t> </w:t>
            </w:r>
            <w:r>
              <w:rPr>
                <w:sz w:val="16"/>
              </w:rPr>
              <w:t>OPER</w:t>
            </w:r>
            <w:r>
              <w:rPr>
                <w:spacing w:val="-5"/>
                <w:sz w:val="16"/>
              </w:rPr>
              <w:t> </w:t>
            </w:r>
            <w:r>
              <w:rPr>
                <w:spacing w:val="-4"/>
                <w:sz w:val="16"/>
              </w:rPr>
              <w:t>2023</w:t>
            </w:r>
          </w:p>
        </w:tc>
        <w:tc>
          <w:tcPr>
            <w:tcW w:w="3118" w:type="dxa"/>
          </w:tcPr>
          <w:p>
            <w:pPr>
              <w:pStyle w:val="TableParagraph"/>
              <w:ind w:left="105"/>
              <w:rPr>
                <w:sz w:val="16"/>
              </w:rPr>
            </w:pPr>
            <w:r>
              <w:rPr>
                <w:sz w:val="16"/>
              </w:rPr>
              <w:t>Rural</w:t>
            </w:r>
            <w:r>
              <w:rPr>
                <w:spacing w:val="-7"/>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22</w:t>
            </w:r>
            <w:r>
              <w:rPr>
                <w:spacing w:val="-5"/>
                <w:sz w:val="16"/>
              </w:rPr>
              <w:t> </w:t>
            </w:r>
            <w:r>
              <w:rPr>
                <w:spacing w:val="-2"/>
                <w:sz w:val="16"/>
              </w:rPr>
              <w:t>transit</w:t>
            </w:r>
          </w:p>
          <w:p>
            <w:pPr>
              <w:pStyle w:val="TableParagraph"/>
              <w:spacing w:line="175" w:lineRule="exact" w:before="1"/>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$4,132,000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4"/>
                <w:sz w:val="16"/>
              </w:rPr>
              <w:t> </w:t>
            </w:r>
            <w:r>
              <w:rPr>
                <w:sz w:val="16"/>
              </w:rPr>
              <w:t>JARC</w:t>
            </w:r>
            <w:r>
              <w:rPr>
                <w:spacing w:val="-4"/>
                <w:sz w:val="16"/>
              </w:rPr>
              <w:t> </w:t>
            </w:r>
            <w:r>
              <w:rPr>
                <w:sz w:val="16"/>
              </w:rPr>
              <w:t>OPER</w:t>
            </w:r>
            <w:r>
              <w:rPr>
                <w:spacing w:val="-5"/>
                <w:sz w:val="16"/>
              </w:rPr>
              <w:t> </w:t>
            </w:r>
            <w:r>
              <w:rPr>
                <w:spacing w:val="-4"/>
                <w:sz w:val="16"/>
              </w:rPr>
              <w:t>2023</w:t>
            </w:r>
          </w:p>
        </w:tc>
        <w:tc>
          <w:tcPr>
            <w:tcW w:w="3118" w:type="dxa"/>
          </w:tcPr>
          <w:p>
            <w:pPr>
              <w:pStyle w:val="TableParagraph"/>
              <w:ind w:left="105"/>
              <w:rPr>
                <w:sz w:val="16"/>
              </w:rPr>
            </w:pPr>
            <w:r>
              <w:rPr>
                <w:sz w:val="16"/>
              </w:rPr>
              <w:t>JARC</w:t>
            </w:r>
            <w:r>
              <w:rPr>
                <w:spacing w:val="-6"/>
                <w:sz w:val="16"/>
              </w:rPr>
              <w:t> </w:t>
            </w:r>
            <w:r>
              <w:rPr>
                <w:sz w:val="16"/>
              </w:rPr>
              <w:t>Operating</w:t>
            </w:r>
            <w:r>
              <w:rPr>
                <w:spacing w:val="-5"/>
                <w:sz w:val="16"/>
              </w:rPr>
              <w:t> </w:t>
            </w:r>
            <w:r>
              <w:rPr>
                <w:sz w:val="16"/>
              </w:rPr>
              <w:t>assistance</w:t>
            </w:r>
            <w:r>
              <w:rPr>
                <w:spacing w:val="-4"/>
                <w:sz w:val="16"/>
              </w:rPr>
              <w:t> </w:t>
            </w:r>
            <w:r>
              <w:rPr>
                <w:sz w:val="16"/>
              </w:rPr>
              <w:t>for</w:t>
            </w:r>
            <w:r>
              <w:rPr>
                <w:spacing w:val="-5"/>
                <w:sz w:val="16"/>
              </w:rPr>
              <w:t> </w:t>
            </w:r>
            <w:r>
              <w:rPr>
                <w:sz w:val="16"/>
              </w:rPr>
              <w:t>two</w:t>
            </w:r>
            <w:r>
              <w:rPr>
                <w:spacing w:val="-6"/>
                <w:sz w:val="16"/>
              </w:rPr>
              <w:t> </w:t>
            </w:r>
            <w:r>
              <w:rPr>
                <w:spacing w:val="-2"/>
                <w:sz w:val="16"/>
              </w:rPr>
              <w:t>transit</w:t>
            </w:r>
          </w:p>
          <w:p>
            <w:pPr>
              <w:pStyle w:val="TableParagraph"/>
              <w:spacing w:line="175" w:lineRule="exact" w:before="1"/>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$140,000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4"/>
                <w:sz w:val="16"/>
              </w:rPr>
              <w:t> </w:t>
            </w:r>
            <w:r>
              <w:rPr>
                <w:sz w:val="16"/>
              </w:rPr>
              <w:t>ADMIN</w:t>
            </w:r>
            <w:r>
              <w:rPr>
                <w:spacing w:val="-7"/>
                <w:sz w:val="16"/>
              </w:rPr>
              <w:t> </w:t>
            </w:r>
            <w:r>
              <w:rPr>
                <w:spacing w:val="-4"/>
                <w:sz w:val="16"/>
              </w:rPr>
              <w:t>2023</w:t>
            </w:r>
          </w:p>
        </w:tc>
        <w:tc>
          <w:tcPr>
            <w:tcW w:w="3118" w:type="dxa"/>
          </w:tcPr>
          <w:p>
            <w:pPr>
              <w:pStyle w:val="TableParagraph"/>
              <w:ind w:left="105"/>
              <w:rPr>
                <w:sz w:val="16"/>
              </w:rPr>
            </w:pPr>
            <w:r>
              <w:rPr>
                <w:sz w:val="16"/>
              </w:rPr>
              <w:t>Rural</w:t>
            </w:r>
            <w:r>
              <w:rPr>
                <w:spacing w:val="-7"/>
                <w:sz w:val="16"/>
              </w:rPr>
              <w:t> </w:t>
            </w:r>
            <w:r>
              <w:rPr>
                <w:sz w:val="16"/>
              </w:rPr>
              <w:t>administrative</w:t>
            </w:r>
            <w:r>
              <w:rPr>
                <w:spacing w:val="-6"/>
                <w:sz w:val="16"/>
              </w:rPr>
              <w:t> </w:t>
            </w:r>
            <w:r>
              <w:rPr>
                <w:sz w:val="16"/>
              </w:rPr>
              <w:t>assistance</w:t>
            </w:r>
            <w:r>
              <w:rPr>
                <w:spacing w:val="-4"/>
                <w:sz w:val="16"/>
              </w:rPr>
              <w:t> </w:t>
            </w:r>
            <w:r>
              <w:rPr>
                <w:sz w:val="16"/>
              </w:rPr>
              <w:t>for</w:t>
            </w:r>
            <w:r>
              <w:rPr>
                <w:spacing w:val="-7"/>
                <w:sz w:val="16"/>
              </w:rPr>
              <w:t> </w:t>
            </w:r>
            <w:r>
              <w:rPr>
                <w:sz w:val="16"/>
              </w:rPr>
              <w:t>19</w:t>
            </w:r>
            <w:r>
              <w:rPr>
                <w:spacing w:val="-3"/>
                <w:sz w:val="16"/>
              </w:rPr>
              <w:t> </w:t>
            </w:r>
            <w:r>
              <w:rPr>
                <w:spacing w:val="-2"/>
                <w:sz w:val="16"/>
              </w:rPr>
              <w:t>transit</w:t>
            </w:r>
          </w:p>
          <w:p>
            <w:pPr>
              <w:pStyle w:val="TableParagraph"/>
              <w:spacing w:line="175" w:lineRule="exact" w:before="1"/>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$2,269,764</w:t>
            </w:r>
          </w:p>
        </w:tc>
      </w:tr>
      <w:tr>
        <w:trPr>
          <w:trHeight w:val="299"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4"/>
                <w:sz w:val="16"/>
              </w:rPr>
              <w:t> </w:t>
            </w:r>
            <w:r>
              <w:rPr>
                <w:sz w:val="16"/>
              </w:rPr>
              <w:t>ADMIN</w:t>
            </w:r>
            <w:r>
              <w:rPr>
                <w:spacing w:val="-7"/>
                <w:sz w:val="16"/>
              </w:rPr>
              <w:t> </w:t>
            </w:r>
            <w:r>
              <w:rPr>
                <w:spacing w:val="-4"/>
                <w:sz w:val="16"/>
              </w:rPr>
              <w:t>2023</w:t>
            </w:r>
          </w:p>
        </w:tc>
        <w:tc>
          <w:tcPr>
            <w:tcW w:w="3118" w:type="dxa"/>
          </w:tcPr>
          <w:p>
            <w:pPr>
              <w:pStyle w:val="TableParagraph"/>
              <w:ind w:left="105"/>
              <w:rPr>
                <w:sz w:val="16"/>
              </w:rPr>
            </w:pPr>
            <w:r>
              <w:rPr>
                <w:sz w:val="16"/>
              </w:rPr>
              <w:t>State</w:t>
            </w:r>
            <w:r>
              <w:rPr>
                <w:spacing w:val="-9"/>
                <w:sz w:val="16"/>
              </w:rPr>
              <w:t> </w:t>
            </w:r>
            <w:r>
              <w:rPr>
                <w:sz w:val="16"/>
              </w:rPr>
              <w:t>administrative</w:t>
            </w:r>
            <w:r>
              <w:rPr>
                <w:spacing w:val="-8"/>
                <w:sz w:val="16"/>
              </w:rPr>
              <w:t> </w:t>
            </w:r>
            <w:r>
              <w:rPr>
                <w:spacing w:val="-2"/>
                <w:sz w:val="16"/>
              </w:rPr>
              <w:t>support</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$500,000</w:t>
            </w:r>
          </w:p>
        </w:tc>
      </w:tr>
      <w:tr>
        <w:trPr>
          <w:trHeight w:val="390" w:hRule="atLeast"/>
        </w:trPr>
        <w:tc>
          <w:tcPr>
            <w:tcW w:w="3718" w:type="dxa"/>
          </w:tcPr>
          <w:p>
            <w:pPr>
              <w:pStyle w:val="TableParagraph"/>
              <w:ind w:left="107"/>
              <w:rPr>
                <w:sz w:val="16"/>
              </w:rPr>
            </w:pPr>
            <w:r>
              <w:rPr>
                <w:sz w:val="16"/>
              </w:rPr>
              <w:t>STATEWIDE,</w:t>
            </w:r>
            <w:r>
              <w:rPr>
                <w:spacing w:val="-7"/>
                <w:sz w:val="16"/>
              </w:rPr>
              <w:t> </w:t>
            </w:r>
            <w:r>
              <w:rPr>
                <w:sz w:val="16"/>
              </w:rPr>
              <w:t>FTA</w:t>
            </w:r>
            <w:r>
              <w:rPr>
                <w:spacing w:val="-5"/>
                <w:sz w:val="16"/>
              </w:rPr>
              <w:t> </w:t>
            </w:r>
            <w:r>
              <w:rPr>
                <w:sz w:val="16"/>
              </w:rPr>
              <w:t>5311</w:t>
            </w:r>
            <w:r>
              <w:rPr>
                <w:spacing w:val="-6"/>
                <w:sz w:val="16"/>
              </w:rPr>
              <w:t> </w:t>
            </w:r>
            <w:r>
              <w:rPr>
                <w:sz w:val="16"/>
              </w:rPr>
              <w:t>INTERCITY</w:t>
            </w:r>
            <w:r>
              <w:rPr>
                <w:spacing w:val="-6"/>
                <w:sz w:val="16"/>
              </w:rPr>
              <w:t> </w:t>
            </w:r>
            <w:r>
              <w:rPr>
                <w:spacing w:val="-4"/>
                <w:sz w:val="16"/>
              </w:rPr>
              <w:t>2023</w:t>
            </w:r>
          </w:p>
        </w:tc>
        <w:tc>
          <w:tcPr>
            <w:tcW w:w="3118" w:type="dxa"/>
          </w:tcPr>
          <w:p>
            <w:pPr>
              <w:pStyle w:val="TableParagraph"/>
              <w:ind w:left="105"/>
              <w:rPr>
                <w:sz w:val="16"/>
              </w:rPr>
            </w:pPr>
            <w:r>
              <w:rPr>
                <w:sz w:val="16"/>
              </w:rPr>
              <w:t>Intercity</w:t>
            </w:r>
            <w:r>
              <w:rPr>
                <w:spacing w:val="-6"/>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4</w:t>
            </w:r>
            <w:r>
              <w:rPr>
                <w:spacing w:val="-5"/>
                <w:sz w:val="16"/>
              </w:rPr>
              <w:t> </w:t>
            </w:r>
            <w:r>
              <w:rPr>
                <w:spacing w:val="-2"/>
                <w:sz w:val="16"/>
              </w:rPr>
              <w:t>intercity</w:t>
            </w:r>
          </w:p>
          <w:p>
            <w:pPr>
              <w:pStyle w:val="TableParagraph"/>
              <w:spacing w:line="175" w:lineRule="exact" w:before="1"/>
              <w:ind w:left="105"/>
              <w:rPr>
                <w:sz w:val="16"/>
              </w:rPr>
            </w:pPr>
            <w:r>
              <w:rPr>
                <w:spacing w:val="-2"/>
                <w:sz w:val="16"/>
              </w:rPr>
              <w:t>contractors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$1,225,000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4"/>
                <w:sz w:val="16"/>
              </w:rPr>
              <w:t> </w:t>
            </w:r>
            <w:r>
              <w:rPr>
                <w:sz w:val="16"/>
              </w:rPr>
              <w:t>CAP</w:t>
            </w:r>
            <w:r>
              <w:rPr>
                <w:spacing w:val="-3"/>
                <w:sz w:val="16"/>
              </w:rPr>
              <w:t> </w:t>
            </w:r>
            <w:r>
              <w:rPr>
                <w:spacing w:val="-4"/>
                <w:sz w:val="16"/>
              </w:rPr>
              <w:t>2023</w:t>
            </w:r>
          </w:p>
        </w:tc>
        <w:tc>
          <w:tcPr>
            <w:tcW w:w="3118" w:type="dxa"/>
          </w:tcPr>
          <w:p>
            <w:pPr>
              <w:pStyle w:val="TableParagraph"/>
              <w:ind w:left="105"/>
              <w:rPr>
                <w:sz w:val="16"/>
              </w:rPr>
            </w:pPr>
            <w:r>
              <w:rPr>
                <w:sz w:val="16"/>
              </w:rPr>
              <w:t>Funding</w:t>
            </w:r>
            <w:r>
              <w:rPr>
                <w:spacing w:val="-5"/>
                <w:sz w:val="16"/>
              </w:rPr>
              <w:t> </w:t>
            </w:r>
            <w:r>
              <w:rPr>
                <w:sz w:val="16"/>
              </w:rPr>
              <w:t>for</w:t>
            </w:r>
            <w:r>
              <w:rPr>
                <w:spacing w:val="-7"/>
                <w:sz w:val="16"/>
              </w:rPr>
              <w:t> </w:t>
            </w:r>
            <w:r>
              <w:rPr>
                <w:sz w:val="16"/>
              </w:rPr>
              <w:t>eligible</w:t>
            </w:r>
            <w:r>
              <w:rPr>
                <w:spacing w:val="-4"/>
                <w:sz w:val="16"/>
              </w:rPr>
              <w:t> </w:t>
            </w:r>
            <w:r>
              <w:rPr>
                <w:sz w:val="16"/>
              </w:rPr>
              <w:t>capital</w:t>
            </w:r>
            <w:r>
              <w:rPr>
                <w:spacing w:val="-7"/>
                <w:sz w:val="16"/>
              </w:rPr>
              <w:t> </w:t>
            </w:r>
            <w:r>
              <w:rPr>
                <w:sz w:val="16"/>
              </w:rPr>
              <w:t>projects</w:t>
            </w:r>
            <w:r>
              <w:rPr>
                <w:spacing w:val="-5"/>
                <w:sz w:val="16"/>
              </w:rPr>
              <w:t> </w:t>
            </w:r>
            <w:r>
              <w:rPr>
                <w:spacing w:val="-2"/>
                <w:sz w:val="16"/>
              </w:rPr>
              <w:t>under</w:t>
            </w:r>
          </w:p>
          <w:p>
            <w:pPr>
              <w:pStyle w:val="TableParagraph"/>
              <w:spacing w:line="175" w:lineRule="exact" w:before="1"/>
              <w:ind w:left="105"/>
              <w:rPr>
                <w:sz w:val="16"/>
              </w:rPr>
            </w:pPr>
            <w:r>
              <w:rPr>
                <w:sz w:val="16"/>
              </w:rPr>
              <w:t>the</w:t>
            </w:r>
            <w:r>
              <w:rPr>
                <w:spacing w:val="-5"/>
                <w:sz w:val="16"/>
              </w:rPr>
              <w:t> </w:t>
            </w:r>
            <w:r>
              <w:rPr>
                <w:sz w:val="16"/>
              </w:rPr>
              <w:t>5311</w:t>
            </w:r>
            <w:r>
              <w:rPr>
                <w:spacing w:val="-2"/>
                <w:sz w:val="16"/>
              </w:rPr>
              <w:t> program</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$80,000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5"/>
                <w:sz w:val="16"/>
              </w:rPr>
              <w:t> </w:t>
            </w:r>
            <w:r>
              <w:rPr>
                <w:sz w:val="16"/>
              </w:rPr>
              <w:t>RTAP</w:t>
            </w:r>
            <w:r>
              <w:rPr>
                <w:spacing w:val="-3"/>
                <w:sz w:val="16"/>
              </w:rPr>
              <w:t> </w:t>
            </w:r>
            <w:r>
              <w:rPr>
                <w:spacing w:val="-4"/>
                <w:sz w:val="16"/>
              </w:rPr>
              <w:t>2023</w:t>
            </w:r>
          </w:p>
        </w:tc>
        <w:tc>
          <w:tcPr>
            <w:tcW w:w="3118" w:type="dxa"/>
          </w:tcPr>
          <w:p>
            <w:pPr>
              <w:pStyle w:val="TableParagraph"/>
              <w:ind w:left="105"/>
              <w:rPr>
                <w:sz w:val="16"/>
              </w:rPr>
            </w:pPr>
            <w:r>
              <w:rPr>
                <w:sz w:val="16"/>
              </w:rPr>
              <w:t>Rural</w:t>
            </w:r>
            <w:r>
              <w:rPr>
                <w:spacing w:val="-7"/>
                <w:sz w:val="16"/>
              </w:rPr>
              <w:t> </w:t>
            </w:r>
            <w:r>
              <w:rPr>
                <w:sz w:val="16"/>
              </w:rPr>
              <w:t>Transit</w:t>
            </w:r>
            <w:r>
              <w:rPr>
                <w:spacing w:val="-7"/>
                <w:sz w:val="16"/>
              </w:rPr>
              <w:t> </w:t>
            </w:r>
            <w:r>
              <w:rPr>
                <w:sz w:val="16"/>
              </w:rPr>
              <w:t>Assistance</w:t>
            </w:r>
            <w:r>
              <w:rPr>
                <w:spacing w:val="-5"/>
                <w:sz w:val="16"/>
              </w:rPr>
              <w:t> </w:t>
            </w:r>
            <w:r>
              <w:rPr>
                <w:sz w:val="16"/>
              </w:rPr>
              <w:t>Program</w:t>
            </w:r>
            <w:r>
              <w:rPr>
                <w:spacing w:val="-4"/>
                <w:sz w:val="16"/>
              </w:rPr>
              <w:t> </w:t>
            </w:r>
            <w:r>
              <w:rPr>
                <w:spacing w:val="-5"/>
                <w:sz w:val="16"/>
              </w:rPr>
              <w:t>for</w:t>
            </w:r>
          </w:p>
          <w:p>
            <w:pPr>
              <w:pStyle w:val="TableParagraph"/>
              <w:spacing w:line="175" w:lineRule="exact" w:before="1"/>
              <w:ind w:left="105"/>
              <w:rPr>
                <w:sz w:val="16"/>
              </w:rPr>
            </w:pPr>
            <w:r>
              <w:rPr>
                <w:sz w:val="16"/>
              </w:rPr>
              <w:t>technical</w:t>
            </w:r>
            <w:r>
              <w:rPr>
                <w:spacing w:val="-6"/>
                <w:sz w:val="16"/>
              </w:rPr>
              <w:t> </w:t>
            </w:r>
            <w:r>
              <w:rPr>
                <w:sz w:val="16"/>
              </w:rPr>
              <w:t>assistance</w:t>
            </w:r>
            <w:r>
              <w:rPr>
                <w:spacing w:val="-7"/>
                <w:sz w:val="16"/>
              </w:rPr>
              <w:t> </w:t>
            </w:r>
            <w:r>
              <w:rPr>
                <w:sz w:val="16"/>
              </w:rPr>
              <w:t>and</w:t>
            </w:r>
            <w:r>
              <w:rPr>
                <w:spacing w:val="-7"/>
                <w:sz w:val="16"/>
              </w:rPr>
              <w:t> </w:t>
            </w:r>
            <w:r>
              <w:rPr>
                <w:spacing w:val="-2"/>
                <w:sz w:val="16"/>
              </w:rPr>
              <w:t>training</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$160,000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5"/>
                <w:sz w:val="16"/>
              </w:rPr>
              <w:t> </w:t>
            </w:r>
            <w:r>
              <w:rPr>
                <w:sz w:val="16"/>
              </w:rPr>
              <w:t>OPER</w:t>
            </w:r>
            <w:r>
              <w:rPr>
                <w:spacing w:val="-5"/>
                <w:sz w:val="16"/>
              </w:rPr>
              <w:t> </w:t>
            </w:r>
            <w:r>
              <w:rPr>
                <w:spacing w:val="-4"/>
                <w:sz w:val="16"/>
              </w:rPr>
              <w:t>2024</w:t>
            </w:r>
          </w:p>
        </w:tc>
        <w:tc>
          <w:tcPr>
            <w:tcW w:w="3118" w:type="dxa"/>
          </w:tcPr>
          <w:p>
            <w:pPr>
              <w:pStyle w:val="TableParagraph"/>
              <w:ind w:left="105"/>
              <w:rPr>
                <w:sz w:val="16"/>
              </w:rPr>
            </w:pPr>
            <w:r>
              <w:rPr>
                <w:sz w:val="16"/>
              </w:rPr>
              <w:t>Rural</w:t>
            </w:r>
            <w:r>
              <w:rPr>
                <w:spacing w:val="-7"/>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22</w:t>
            </w:r>
            <w:r>
              <w:rPr>
                <w:spacing w:val="-5"/>
                <w:sz w:val="16"/>
              </w:rPr>
              <w:t> </w:t>
            </w:r>
            <w:r>
              <w:rPr>
                <w:spacing w:val="-2"/>
                <w:sz w:val="16"/>
              </w:rPr>
              <w:t>transit</w:t>
            </w:r>
          </w:p>
          <w:p>
            <w:pPr>
              <w:pStyle w:val="TableParagraph"/>
              <w:spacing w:line="175" w:lineRule="exact" w:before="1"/>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$4,132,000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4"/>
                <w:sz w:val="16"/>
              </w:rPr>
              <w:t> </w:t>
            </w:r>
            <w:r>
              <w:rPr>
                <w:sz w:val="16"/>
              </w:rPr>
              <w:t>ADMIN</w:t>
            </w:r>
            <w:r>
              <w:rPr>
                <w:spacing w:val="-7"/>
                <w:sz w:val="16"/>
              </w:rPr>
              <w:t> </w:t>
            </w:r>
            <w:r>
              <w:rPr>
                <w:spacing w:val="-4"/>
                <w:sz w:val="16"/>
              </w:rPr>
              <w:t>2024</w:t>
            </w:r>
          </w:p>
        </w:tc>
        <w:tc>
          <w:tcPr>
            <w:tcW w:w="3118" w:type="dxa"/>
          </w:tcPr>
          <w:p>
            <w:pPr>
              <w:pStyle w:val="TableParagraph"/>
              <w:ind w:left="105"/>
              <w:rPr>
                <w:sz w:val="16"/>
              </w:rPr>
            </w:pPr>
            <w:r>
              <w:rPr>
                <w:sz w:val="16"/>
              </w:rPr>
              <w:t>Rural</w:t>
            </w:r>
            <w:r>
              <w:rPr>
                <w:spacing w:val="-7"/>
                <w:sz w:val="16"/>
              </w:rPr>
              <w:t> </w:t>
            </w:r>
            <w:r>
              <w:rPr>
                <w:sz w:val="16"/>
              </w:rPr>
              <w:t>administrative</w:t>
            </w:r>
            <w:r>
              <w:rPr>
                <w:spacing w:val="-6"/>
                <w:sz w:val="16"/>
              </w:rPr>
              <w:t> </w:t>
            </w:r>
            <w:r>
              <w:rPr>
                <w:sz w:val="16"/>
              </w:rPr>
              <w:t>assistance</w:t>
            </w:r>
            <w:r>
              <w:rPr>
                <w:spacing w:val="-4"/>
                <w:sz w:val="16"/>
              </w:rPr>
              <w:t> </w:t>
            </w:r>
            <w:r>
              <w:rPr>
                <w:sz w:val="16"/>
              </w:rPr>
              <w:t>for</w:t>
            </w:r>
            <w:r>
              <w:rPr>
                <w:spacing w:val="-7"/>
                <w:sz w:val="16"/>
              </w:rPr>
              <w:t> </w:t>
            </w:r>
            <w:r>
              <w:rPr>
                <w:sz w:val="16"/>
              </w:rPr>
              <w:t>19</w:t>
            </w:r>
            <w:r>
              <w:rPr>
                <w:spacing w:val="-3"/>
                <w:sz w:val="16"/>
              </w:rPr>
              <w:t> </w:t>
            </w:r>
            <w:r>
              <w:rPr>
                <w:spacing w:val="-2"/>
                <w:sz w:val="16"/>
              </w:rPr>
              <w:t>transit</w:t>
            </w:r>
          </w:p>
          <w:p>
            <w:pPr>
              <w:pStyle w:val="TableParagraph"/>
              <w:spacing w:line="177" w:lineRule="exact"/>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$2,269,764</w:t>
            </w:r>
          </w:p>
        </w:tc>
      </w:tr>
      <w:tr>
        <w:trPr>
          <w:trHeight w:val="299" w:hRule="atLeast"/>
        </w:trPr>
        <w:tc>
          <w:tcPr>
            <w:tcW w:w="371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5304</w:t>
            </w:r>
            <w:r>
              <w:rPr>
                <w:spacing w:val="-4"/>
                <w:sz w:val="16"/>
              </w:rPr>
              <w:t> 2025</w:t>
            </w:r>
          </w:p>
        </w:tc>
        <w:tc>
          <w:tcPr>
            <w:tcW w:w="3118" w:type="dxa"/>
          </w:tcPr>
          <w:p>
            <w:pPr>
              <w:pStyle w:val="TableParagraph"/>
              <w:ind w:left="105"/>
              <w:rPr>
                <w:sz w:val="16"/>
              </w:rPr>
            </w:pPr>
            <w:r>
              <w:rPr>
                <w:sz w:val="16"/>
              </w:rPr>
              <w:t>Urban</w:t>
            </w:r>
            <w:r>
              <w:rPr>
                <w:spacing w:val="-6"/>
                <w:sz w:val="16"/>
              </w:rPr>
              <w:t> </w:t>
            </w:r>
            <w:r>
              <w:rPr>
                <w:sz w:val="16"/>
              </w:rPr>
              <w:t>Planning</w:t>
            </w:r>
            <w:r>
              <w:rPr>
                <w:spacing w:val="-4"/>
                <w:sz w:val="16"/>
              </w:rPr>
              <w:t> </w:t>
            </w:r>
            <w:r>
              <w:rPr>
                <w:spacing w:val="-2"/>
                <w:sz w:val="16"/>
              </w:rPr>
              <w:t>support</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$130,000</w:t>
            </w:r>
          </w:p>
        </w:tc>
      </w:tr>
      <w:tr>
        <w:trPr>
          <w:trHeight w:val="390" w:hRule="atLeast"/>
        </w:trPr>
        <w:tc>
          <w:tcPr>
            <w:tcW w:w="371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5"/>
                <w:sz w:val="16"/>
              </w:rPr>
              <w:t>CAP</w:t>
            </w:r>
          </w:p>
        </w:tc>
        <w:tc>
          <w:tcPr>
            <w:tcW w:w="3118" w:type="dxa"/>
          </w:tcPr>
          <w:p>
            <w:pPr>
              <w:pStyle w:val="TableParagraph"/>
              <w:ind w:left="105"/>
              <w:rPr>
                <w:sz w:val="16"/>
              </w:rPr>
            </w:pPr>
            <w:r>
              <w:rPr>
                <w:sz w:val="16"/>
              </w:rPr>
              <w:t>Funding</w:t>
            </w:r>
            <w:r>
              <w:rPr>
                <w:spacing w:val="-5"/>
                <w:sz w:val="16"/>
              </w:rPr>
              <w:t> </w:t>
            </w:r>
            <w:r>
              <w:rPr>
                <w:sz w:val="16"/>
              </w:rPr>
              <w:t>for</w:t>
            </w:r>
            <w:r>
              <w:rPr>
                <w:spacing w:val="-7"/>
                <w:sz w:val="16"/>
              </w:rPr>
              <w:t> </w:t>
            </w:r>
            <w:r>
              <w:rPr>
                <w:sz w:val="16"/>
              </w:rPr>
              <w:t>eligible</w:t>
            </w:r>
            <w:r>
              <w:rPr>
                <w:spacing w:val="-4"/>
                <w:sz w:val="16"/>
              </w:rPr>
              <w:t> </w:t>
            </w:r>
            <w:r>
              <w:rPr>
                <w:sz w:val="16"/>
              </w:rPr>
              <w:t>capital</w:t>
            </w:r>
            <w:r>
              <w:rPr>
                <w:spacing w:val="-7"/>
                <w:sz w:val="16"/>
              </w:rPr>
              <w:t> </w:t>
            </w:r>
            <w:r>
              <w:rPr>
                <w:sz w:val="16"/>
              </w:rPr>
              <w:t>projects</w:t>
            </w:r>
            <w:r>
              <w:rPr>
                <w:spacing w:val="-6"/>
                <w:sz w:val="16"/>
              </w:rPr>
              <w:t> </w:t>
            </w:r>
            <w:r>
              <w:rPr>
                <w:spacing w:val="-2"/>
                <w:sz w:val="16"/>
              </w:rPr>
              <w:t>under</w:t>
            </w:r>
          </w:p>
          <w:p>
            <w:pPr>
              <w:pStyle w:val="TableParagraph"/>
              <w:spacing w:line="175" w:lineRule="exact" w:before="1"/>
              <w:ind w:left="105"/>
              <w:rPr>
                <w:sz w:val="16"/>
              </w:rPr>
            </w:pPr>
            <w:r>
              <w:rPr>
                <w:sz w:val="16"/>
              </w:rPr>
              <w:t>the</w:t>
            </w:r>
            <w:r>
              <w:rPr>
                <w:spacing w:val="-5"/>
                <w:sz w:val="16"/>
              </w:rPr>
              <w:t> </w:t>
            </w:r>
            <w:r>
              <w:rPr>
                <w:sz w:val="16"/>
              </w:rPr>
              <w:t>5311</w:t>
            </w:r>
            <w:r>
              <w:rPr>
                <w:spacing w:val="-2"/>
                <w:sz w:val="16"/>
              </w:rPr>
              <w:t> program</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$150,000</w:t>
            </w:r>
          </w:p>
        </w:tc>
      </w:tr>
      <w:tr>
        <w:trPr>
          <w:trHeight w:val="390" w:hRule="atLeast"/>
        </w:trPr>
        <w:tc>
          <w:tcPr>
            <w:tcW w:w="371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OPER</w:t>
            </w:r>
          </w:p>
        </w:tc>
        <w:tc>
          <w:tcPr>
            <w:tcW w:w="3118" w:type="dxa"/>
          </w:tcPr>
          <w:p>
            <w:pPr>
              <w:pStyle w:val="TableParagraph"/>
              <w:ind w:left="105"/>
              <w:rPr>
                <w:sz w:val="16"/>
              </w:rPr>
            </w:pPr>
            <w:r>
              <w:rPr>
                <w:sz w:val="16"/>
              </w:rPr>
              <w:t>Rural</w:t>
            </w:r>
            <w:r>
              <w:rPr>
                <w:spacing w:val="-7"/>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22</w:t>
            </w:r>
            <w:r>
              <w:rPr>
                <w:spacing w:val="-5"/>
                <w:sz w:val="16"/>
              </w:rPr>
              <w:t> </w:t>
            </w:r>
            <w:r>
              <w:rPr>
                <w:spacing w:val="-2"/>
                <w:sz w:val="16"/>
              </w:rPr>
              <w:t>transit</w:t>
            </w:r>
          </w:p>
          <w:p>
            <w:pPr>
              <w:pStyle w:val="TableParagraph"/>
              <w:spacing w:line="175" w:lineRule="exact" w:before="1"/>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$4,500,000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5311</w:t>
            </w:r>
            <w:r>
              <w:rPr>
                <w:spacing w:val="-4"/>
                <w:sz w:val="16"/>
              </w:rPr>
              <w:t> </w:t>
            </w:r>
            <w:r>
              <w:rPr>
                <w:sz w:val="16"/>
              </w:rPr>
              <w:t>JARC</w:t>
            </w:r>
            <w:r>
              <w:rPr>
                <w:spacing w:val="-3"/>
                <w:sz w:val="16"/>
              </w:rPr>
              <w:t> </w:t>
            </w:r>
            <w:r>
              <w:rPr>
                <w:spacing w:val="-4"/>
                <w:sz w:val="16"/>
              </w:rPr>
              <w:t>OPER</w:t>
            </w:r>
          </w:p>
        </w:tc>
        <w:tc>
          <w:tcPr>
            <w:tcW w:w="3118" w:type="dxa"/>
          </w:tcPr>
          <w:p>
            <w:pPr>
              <w:pStyle w:val="TableParagraph"/>
              <w:ind w:left="105"/>
              <w:rPr>
                <w:sz w:val="16"/>
              </w:rPr>
            </w:pPr>
            <w:r>
              <w:rPr>
                <w:sz w:val="16"/>
              </w:rPr>
              <w:t>JARC</w:t>
            </w:r>
            <w:r>
              <w:rPr>
                <w:spacing w:val="-6"/>
                <w:sz w:val="16"/>
              </w:rPr>
              <w:t> </w:t>
            </w:r>
            <w:r>
              <w:rPr>
                <w:sz w:val="16"/>
              </w:rPr>
              <w:t>Operating</w:t>
            </w:r>
            <w:r>
              <w:rPr>
                <w:spacing w:val="-5"/>
                <w:sz w:val="16"/>
              </w:rPr>
              <w:t> </w:t>
            </w:r>
            <w:r>
              <w:rPr>
                <w:sz w:val="16"/>
              </w:rPr>
              <w:t>assistance</w:t>
            </w:r>
            <w:r>
              <w:rPr>
                <w:spacing w:val="-4"/>
                <w:sz w:val="16"/>
              </w:rPr>
              <w:t> </w:t>
            </w:r>
            <w:r>
              <w:rPr>
                <w:sz w:val="16"/>
              </w:rPr>
              <w:t>for</w:t>
            </w:r>
            <w:r>
              <w:rPr>
                <w:spacing w:val="-5"/>
                <w:sz w:val="16"/>
              </w:rPr>
              <w:t> </w:t>
            </w:r>
            <w:r>
              <w:rPr>
                <w:sz w:val="16"/>
              </w:rPr>
              <w:t>two</w:t>
            </w:r>
            <w:r>
              <w:rPr>
                <w:spacing w:val="-6"/>
                <w:sz w:val="16"/>
              </w:rPr>
              <w:t> </w:t>
            </w:r>
            <w:r>
              <w:rPr>
                <w:spacing w:val="-2"/>
                <w:sz w:val="16"/>
              </w:rPr>
              <w:t>transit</w:t>
            </w:r>
          </w:p>
          <w:p>
            <w:pPr>
              <w:pStyle w:val="TableParagraph"/>
              <w:spacing w:line="177" w:lineRule="exact"/>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$150,000</w:t>
            </w:r>
          </w:p>
        </w:tc>
      </w:tr>
      <w:tr>
        <w:trPr>
          <w:trHeight w:val="390" w:hRule="atLeast"/>
        </w:trPr>
        <w:tc>
          <w:tcPr>
            <w:tcW w:w="371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w:t>
            </w:r>
            <w:r>
              <w:rPr>
                <w:spacing w:val="-2"/>
                <w:sz w:val="16"/>
              </w:rPr>
              <w:t>ADMIN</w:t>
            </w:r>
          </w:p>
        </w:tc>
        <w:tc>
          <w:tcPr>
            <w:tcW w:w="3118" w:type="dxa"/>
          </w:tcPr>
          <w:p>
            <w:pPr>
              <w:pStyle w:val="TableParagraph"/>
              <w:ind w:left="105"/>
              <w:rPr>
                <w:sz w:val="16"/>
              </w:rPr>
            </w:pPr>
            <w:r>
              <w:rPr>
                <w:sz w:val="16"/>
              </w:rPr>
              <w:t>Rural</w:t>
            </w:r>
            <w:r>
              <w:rPr>
                <w:spacing w:val="-7"/>
                <w:sz w:val="16"/>
              </w:rPr>
              <w:t> </w:t>
            </w:r>
            <w:r>
              <w:rPr>
                <w:sz w:val="16"/>
              </w:rPr>
              <w:t>administrative</w:t>
            </w:r>
            <w:r>
              <w:rPr>
                <w:spacing w:val="-6"/>
                <w:sz w:val="16"/>
              </w:rPr>
              <w:t> </w:t>
            </w:r>
            <w:r>
              <w:rPr>
                <w:sz w:val="16"/>
              </w:rPr>
              <w:t>assistance</w:t>
            </w:r>
            <w:r>
              <w:rPr>
                <w:spacing w:val="-4"/>
                <w:sz w:val="16"/>
              </w:rPr>
              <w:t> </w:t>
            </w:r>
            <w:r>
              <w:rPr>
                <w:sz w:val="16"/>
              </w:rPr>
              <w:t>for</w:t>
            </w:r>
            <w:r>
              <w:rPr>
                <w:spacing w:val="-7"/>
                <w:sz w:val="16"/>
              </w:rPr>
              <w:t> </w:t>
            </w:r>
            <w:r>
              <w:rPr>
                <w:sz w:val="16"/>
              </w:rPr>
              <w:t>19</w:t>
            </w:r>
            <w:r>
              <w:rPr>
                <w:spacing w:val="-3"/>
                <w:sz w:val="16"/>
              </w:rPr>
              <w:t> </w:t>
            </w:r>
            <w:r>
              <w:rPr>
                <w:spacing w:val="-2"/>
                <w:sz w:val="16"/>
              </w:rPr>
              <w:t>transit</w:t>
            </w:r>
          </w:p>
          <w:p>
            <w:pPr>
              <w:pStyle w:val="TableParagraph"/>
              <w:spacing w:line="177" w:lineRule="exact"/>
              <w:ind w:left="105"/>
              <w:rPr>
                <w:sz w:val="16"/>
              </w:rPr>
            </w:pPr>
            <w:r>
              <w:rPr>
                <w:spacing w:val="-2"/>
                <w:sz w:val="16"/>
              </w:rPr>
              <w:t>providers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$2,500,000</w:t>
            </w:r>
          </w:p>
        </w:tc>
      </w:tr>
      <w:tr>
        <w:trPr>
          <w:trHeight w:val="390" w:hRule="atLeast"/>
        </w:trPr>
        <w:tc>
          <w:tcPr>
            <w:tcW w:w="3718" w:type="dxa"/>
          </w:tcPr>
          <w:p>
            <w:pPr>
              <w:pStyle w:val="TableParagraph"/>
              <w:ind w:left="107"/>
              <w:rPr>
                <w:sz w:val="16"/>
              </w:rPr>
            </w:pPr>
            <w:r>
              <w:rPr>
                <w:sz w:val="16"/>
              </w:rPr>
              <w:t>FTA</w:t>
            </w:r>
            <w:r>
              <w:rPr>
                <w:spacing w:val="-4"/>
                <w:sz w:val="16"/>
              </w:rPr>
              <w:t> </w:t>
            </w:r>
            <w:r>
              <w:rPr>
                <w:sz w:val="16"/>
              </w:rPr>
              <w:t>5311</w:t>
            </w:r>
            <w:r>
              <w:rPr>
                <w:spacing w:val="-5"/>
                <w:sz w:val="16"/>
              </w:rPr>
              <w:t> </w:t>
            </w:r>
            <w:r>
              <w:rPr>
                <w:sz w:val="16"/>
              </w:rPr>
              <w:t>INTERCITY</w:t>
            </w:r>
            <w:r>
              <w:rPr>
                <w:spacing w:val="-3"/>
                <w:sz w:val="16"/>
              </w:rPr>
              <w:t> </w:t>
            </w:r>
            <w:r>
              <w:rPr>
                <w:spacing w:val="-2"/>
                <w:sz w:val="16"/>
              </w:rPr>
              <w:t>STATEWIDE</w:t>
            </w:r>
          </w:p>
        </w:tc>
        <w:tc>
          <w:tcPr>
            <w:tcW w:w="3118" w:type="dxa"/>
          </w:tcPr>
          <w:p>
            <w:pPr>
              <w:pStyle w:val="TableParagraph"/>
              <w:ind w:left="105"/>
              <w:rPr>
                <w:sz w:val="16"/>
              </w:rPr>
            </w:pPr>
            <w:r>
              <w:rPr>
                <w:sz w:val="16"/>
              </w:rPr>
              <w:t>Intercity</w:t>
            </w:r>
            <w:r>
              <w:rPr>
                <w:spacing w:val="-6"/>
                <w:sz w:val="16"/>
              </w:rPr>
              <w:t> </w:t>
            </w:r>
            <w:r>
              <w:rPr>
                <w:sz w:val="16"/>
              </w:rPr>
              <w:t>Operating</w:t>
            </w:r>
            <w:r>
              <w:rPr>
                <w:spacing w:val="-4"/>
                <w:sz w:val="16"/>
              </w:rPr>
              <w:t> </w:t>
            </w:r>
            <w:r>
              <w:rPr>
                <w:sz w:val="16"/>
              </w:rPr>
              <w:t>Assistance</w:t>
            </w:r>
            <w:r>
              <w:rPr>
                <w:spacing w:val="-5"/>
                <w:sz w:val="16"/>
              </w:rPr>
              <w:t> </w:t>
            </w:r>
            <w:r>
              <w:rPr>
                <w:sz w:val="16"/>
              </w:rPr>
              <w:t>for</w:t>
            </w:r>
            <w:r>
              <w:rPr>
                <w:spacing w:val="-6"/>
                <w:sz w:val="16"/>
              </w:rPr>
              <w:t> </w:t>
            </w:r>
            <w:r>
              <w:rPr>
                <w:sz w:val="16"/>
              </w:rPr>
              <w:t>4</w:t>
            </w:r>
            <w:r>
              <w:rPr>
                <w:spacing w:val="-5"/>
                <w:sz w:val="16"/>
              </w:rPr>
              <w:t> </w:t>
            </w:r>
            <w:r>
              <w:rPr>
                <w:spacing w:val="-2"/>
                <w:sz w:val="16"/>
              </w:rPr>
              <w:t>intercity</w:t>
            </w:r>
          </w:p>
          <w:p>
            <w:pPr>
              <w:pStyle w:val="TableParagraph"/>
              <w:spacing w:line="177" w:lineRule="exact"/>
              <w:ind w:left="105"/>
              <w:rPr>
                <w:sz w:val="16"/>
              </w:rPr>
            </w:pPr>
            <w:r>
              <w:rPr>
                <w:spacing w:val="-2"/>
                <w:sz w:val="16"/>
              </w:rPr>
              <w:t>contractors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$1,500,000</w:t>
            </w:r>
          </w:p>
        </w:tc>
      </w:tr>
      <w:tr>
        <w:trPr>
          <w:trHeight w:val="390" w:hRule="atLeast"/>
        </w:trPr>
        <w:tc>
          <w:tcPr>
            <w:tcW w:w="371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5311</w:t>
            </w:r>
            <w:r>
              <w:rPr>
                <w:spacing w:val="-4"/>
                <w:sz w:val="16"/>
              </w:rPr>
              <w:t> RTAP</w:t>
            </w:r>
          </w:p>
        </w:tc>
        <w:tc>
          <w:tcPr>
            <w:tcW w:w="3118" w:type="dxa"/>
          </w:tcPr>
          <w:p>
            <w:pPr>
              <w:pStyle w:val="TableParagraph"/>
              <w:ind w:left="105"/>
              <w:rPr>
                <w:sz w:val="16"/>
              </w:rPr>
            </w:pPr>
            <w:r>
              <w:rPr>
                <w:sz w:val="16"/>
              </w:rPr>
              <w:t>Rural</w:t>
            </w:r>
            <w:r>
              <w:rPr>
                <w:spacing w:val="-6"/>
                <w:sz w:val="16"/>
              </w:rPr>
              <w:t> </w:t>
            </w:r>
            <w:r>
              <w:rPr>
                <w:sz w:val="16"/>
              </w:rPr>
              <w:t>Transit</w:t>
            </w:r>
            <w:r>
              <w:rPr>
                <w:spacing w:val="-7"/>
                <w:sz w:val="16"/>
              </w:rPr>
              <w:t> </w:t>
            </w:r>
            <w:r>
              <w:rPr>
                <w:sz w:val="16"/>
              </w:rPr>
              <w:t>Assistance</w:t>
            </w:r>
            <w:r>
              <w:rPr>
                <w:spacing w:val="-6"/>
                <w:sz w:val="16"/>
              </w:rPr>
              <w:t> </w:t>
            </w:r>
            <w:r>
              <w:rPr>
                <w:sz w:val="16"/>
              </w:rPr>
              <w:t>Program</w:t>
            </w:r>
            <w:r>
              <w:rPr>
                <w:spacing w:val="-4"/>
                <w:sz w:val="16"/>
              </w:rPr>
              <w:t> </w:t>
            </w:r>
            <w:r>
              <w:rPr>
                <w:spacing w:val="-5"/>
                <w:sz w:val="16"/>
              </w:rPr>
              <w:t>for</w:t>
            </w:r>
          </w:p>
          <w:p>
            <w:pPr>
              <w:pStyle w:val="TableParagraph"/>
              <w:spacing w:line="177" w:lineRule="exact"/>
              <w:ind w:left="105"/>
              <w:rPr>
                <w:sz w:val="16"/>
              </w:rPr>
            </w:pPr>
            <w:r>
              <w:rPr>
                <w:sz w:val="16"/>
              </w:rPr>
              <w:t>technical</w:t>
            </w:r>
            <w:r>
              <w:rPr>
                <w:spacing w:val="-6"/>
                <w:sz w:val="16"/>
              </w:rPr>
              <w:t> </w:t>
            </w:r>
            <w:r>
              <w:rPr>
                <w:sz w:val="16"/>
              </w:rPr>
              <w:t>assistance</w:t>
            </w:r>
            <w:r>
              <w:rPr>
                <w:spacing w:val="-7"/>
                <w:sz w:val="16"/>
              </w:rPr>
              <w:t> </w:t>
            </w:r>
            <w:r>
              <w:rPr>
                <w:sz w:val="16"/>
              </w:rPr>
              <w:t>and</w:t>
            </w:r>
            <w:r>
              <w:rPr>
                <w:spacing w:val="-7"/>
                <w:sz w:val="16"/>
              </w:rPr>
              <w:t> </w:t>
            </w:r>
            <w:r>
              <w:rPr>
                <w:spacing w:val="-2"/>
                <w:sz w:val="16"/>
              </w:rPr>
              <w:t>training</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$200,000</w:t>
            </w:r>
          </w:p>
        </w:tc>
      </w:tr>
      <w:tr>
        <w:trPr>
          <w:trHeight w:val="299" w:hRule="atLeast"/>
        </w:trPr>
        <w:tc>
          <w:tcPr>
            <w:tcW w:w="3718" w:type="dxa"/>
          </w:tcPr>
          <w:p>
            <w:pPr>
              <w:pStyle w:val="TableParagraph"/>
              <w:ind w:left="107"/>
              <w:rPr>
                <w:sz w:val="16"/>
              </w:rPr>
            </w:pPr>
            <w:r>
              <w:rPr>
                <w:sz w:val="16"/>
              </w:rPr>
              <w:t>STATEWIDE,</w:t>
            </w:r>
            <w:r>
              <w:rPr>
                <w:spacing w:val="-5"/>
                <w:sz w:val="16"/>
              </w:rPr>
              <w:t> </w:t>
            </w:r>
            <w:r>
              <w:rPr>
                <w:sz w:val="16"/>
              </w:rPr>
              <w:t>FTA</w:t>
            </w:r>
            <w:r>
              <w:rPr>
                <w:spacing w:val="-4"/>
                <w:sz w:val="16"/>
              </w:rPr>
              <w:t> </w:t>
            </w:r>
            <w:r>
              <w:rPr>
                <w:sz w:val="16"/>
              </w:rPr>
              <w:t>5339</w:t>
            </w:r>
            <w:r>
              <w:rPr>
                <w:spacing w:val="-6"/>
                <w:sz w:val="16"/>
              </w:rPr>
              <w:t> </w:t>
            </w:r>
            <w:r>
              <w:rPr>
                <w:sz w:val="16"/>
              </w:rPr>
              <w:t>RURAL</w:t>
            </w:r>
            <w:r>
              <w:rPr>
                <w:spacing w:val="-5"/>
                <w:sz w:val="16"/>
              </w:rPr>
              <w:t> </w:t>
            </w:r>
            <w:r>
              <w:rPr>
                <w:sz w:val="16"/>
              </w:rPr>
              <w:t>CAPITAL</w:t>
            </w:r>
            <w:r>
              <w:rPr>
                <w:spacing w:val="-5"/>
                <w:sz w:val="16"/>
              </w:rPr>
              <w:t> </w:t>
            </w:r>
            <w:r>
              <w:rPr>
                <w:spacing w:val="-4"/>
                <w:sz w:val="16"/>
              </w:rPr>
              <w:t>2025</w:t>
            </w:r>
          </w:p>
        </w:tc>
        <w:tc>
          <w:tcPr>
            <w:tcW w:w="3118" w:type="dxa"/>
          </w:tcPr>
          <w:p>
            <w:pPr>
              <w:pStyle w:val="TableParagraph"/>
              <w:ind w:left="105"/>
              <w:rPr>
                <w:sz w:val="16"/>
              </w:rPr>
            </w:pPr>
            <w:r>
              <w:rPr>
                <w:sz w:val="16"/>
              </w:rPr>
              <w:t>Funding</w:t>
            </w:r>
            <w:r>
              <w:rPr>
                <w:spacing w:val="-6"/>
                <w:sz w:val="16"/>
              </w:rPr>
              <w:t> </w:t>
            </w:r>
            <w:r>
              <w:rPr>
                <w:sz w:val="16"/>
              </w:rPr>
              <w:t>for</w:t>
            </w:r>
            <w:r>
              <w:rPr>
                <w:spacing w:val="-6"/>
                <w:sz w:val="16"/>
              </w:rPr>
              <w:t> </w:t>
            </w:r>
            <w:r>
              <w:rPr>
                <w:sz w:val="16"/>
              </w:rPr>
              <w:t>eligible</w:t>
            </w:r>
            <w:r>
              <w:rPr>
                <w:spacing w:val="-5"/>
                <w:sz w:val="16"/>
              </w:rPr>
              <w:t> </w:t>
            </w:r>
            <w:r>
              <w:rPr>
                <w:sz w:val="16"/>
              </w:rPr>
              <w:t>capital</w:t>
            </w:r>
            <w:r>
              <w:rPr>
                <w:spacing w:val="-6"/>
                <w:sz w:val="16"/>
              </w:rPr>
              <w:t> </w:t>
            </w:r>
            <w:r>
              <w:rPr>
                <w:spacing w:val="-2"/>
                <w:sz w:val="16"/>
              </w:rPr>
              <w:t>projects</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$4,000,000</w:t>
            </w:r>
          </w:p>
        </w:tc>
      </w:tr>
      <w:tr>
        <w:trPr>
          <w:trHeight w:val="390"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5310,</w:t>
            </w:r>
            <w:r>
              <w:rPr>
                <w:spacing w:val="-4"/>
                <w:sz w:val="16"/>
              </w:rPr>
              <w:t> </w:t>
            </w:r>
            <w:r>
              <w:rPr>
                <w:sz w:val="16"/>
              </w:rPr>
              <w:t>URBAN</w:t>
            </w:r>
            <w:r>
              <w:rPr>
                <w:spacing w:val="-8"/>
                <w:sz w:val="16"/>
              </w:rPr>
              <w:t> </w:t>
            </w:r>
            <w:r>
              <w:rPr>
                <w:sz w:val="16"/>
              </w:rPr>
              <w:t>CAPITAL</w:t>
            </w:r>
            <w:r>
              <w:rPr>
                <w:spacing w:val="-4"/>
                <w:sz w:val="16"/>
              </w:rPr>
              <w:t> 2025</w:t>
            </w:r>
          </w:p>
        </w:tc>
        <w:tc>
          <w:tcPr>
            <w:tcW w:w="3118" w:type="dxa"/>
          </w:tcPr>
          <w:p>
            <w:pPr>
              <w:pStyle w:val="TableParagraph"/>
              <w:ind w:left="105"/>
              <w:rPr>
                <w:sz w:val="16"/>
              </w:rPr>
            </w:pPr>
            <w:r>
              <w:rPr>
                <w:sz w:val="16"/>
              </w:rPr>
              <w:t>Capital</w:t>
            </w:r>
            <w:r>
              <w:rPr>
                <w:spacing w:val="-8"/>
                <w:sz w:val="16"/>
              </w:rPr>
              <w:t> </w:t>
            </w:r>
            <w:r>
              <w:rPr>
                <w:sz w:val="16"/>
              </w:rPr>
              <w:t>funding</w:t>
            </w:r>
            <w:r>
              <w:rPr>
                <w:spacing w:val="-5"/>
                <w:sz w:val="16"/>
              </w:rPr>
              <w:t> </w:t>
            </w:r>
            <w:r>
              <w:rPr>
                <w:sz w:val="16"/>
              </w:rPr>
              <w:t>for</w:t>
            </w:r>
            <w:r>
              <w:rPr>
                <w:spacing w:val="-5"/>
                <w:sz w:val="16"/>
              </w:rPr>
              <w:t> </w:t>
            </w:r>
            <w:r>
              <w:rPr>
                <w:sz w:val="16"/>
              </w:rPr>
              <w:t>rolling</w:t>
            </w:r>
            <w:r>
              <w:rPr>
                <w:spacing w:val="-4"/>
                <w:sz w:val="16"/>
              </w:rPr>
              <w:t> </w:t>
            </w:r>
            <w:r>
              <w:rPr>
                <w:sz w:val="16"/>
              </w:rPr>
              <w:t>stock,</w:t>
            </w:r>
            <w:r>
              <w:rPr>
                <w:spacing w:val="-5"/>
                <w:sz w:val="16"/>
              </w:rPr>
              <w:t> </w:t>
            </w:r>
            <w:r>
              <w:rPr>
                <w:spacing w:val="-2"/>
                <w:sz w:val="16"/>
              </w:rPr>
              <w:t>equipment,</w:t>
            </w:r>
          </w:p>
          <w:p>
            <w:pPr>
              <w:pStyle w:val="TableParagraph"/>
              <w:spacing w:line="177" w:lineRule="exact"/>
              <w:ind w:left="105"/>
              <w:rPr>
                <w:sz w:val="16"/>
              </w:rPr>
            </w:pPr>
            <w:r>
              <w:rPr>
                <w:sz w:val="16"/>
              </w:rPr>
              <w:t>and</w:t>
            </w:r>
            <w:r>
              <w:rPr>
                <w:spacing w:val="-6"/>
                <w:sz w:val="16"/>
              </w:rPr>
              <w:t> </w:t>
            </w:r>
            <w:r>
              <w:rPr>
                <w:sz w:val="16"/>
              </w:rPr>
              <w:t>preventive</w:t>
            </w:r>
            <w:r>
              <w:rPr>
                <w:spacing w:val="-6"/>
                <w:sz w:val="16"/>
              </w:rPr>
              <w:t> </w:t>
            </w:r>
            <w:r>
              <w:rPr>
                <w:spacing w:val="-2"/>
                <w:sz w:val="16"/>
              </w:rPr>
              <w:t>maintenance</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$700,000</w:t>
            </w:r>
          </w:p>
        </w:tc>
      </w:tr>
      <w:tr>
        <w:trPr>
          <w:trHeight w:val="390" w:hRule="atLeast"/>
        </w:trPr>
        <w:tc>
          <w:tcPr>
            <w:tcW w:w="3718" w:type="dxa"/>
          </w:tcPr>
          <w:p>
            <w:pPr>
              <w:pStyle w:val="TableParagraph"/>
              <w:ind w:left="107"/>
              <w:rPr>
                <w:sz w:val="16"/>
              </w:rPr>
            </w:pPr>
            <w:r>
              <w:rPr>
                <w:sz w:val="16"/>
              </w:rPr>
              <w:t>STATEWIDE,</w:t>
            </w:r>
            <w:r>
              <w:rPr>
                <w:spacing w:val="-5"/>
                <w:sz w:val="16"/>
              </w:rPr>
              <w:t> </w:t>
            </w:r>
            <w:r>
              <w:rPr>
                <w:sz w:val="16"/>
              </w:rPr>
              <w:t>FTA</w:t>
            </w:r>
            <w:r>
              <w:rPr>
                <w:spacing w:val="-5"/>
                <w:sz w:val="16"/>
              </w:rPr>
              <w:t> </w:t>
            </w:r>
            <w:r>
              <w:rPr>
                <w:sz w:val="16"/>
              </w:rPr>
              <w:t>5310</w:t>
            </w:r>
            <w:r>
              <w:rPr>
                <w:spacing w:val="-5"/>
                <w:sz w:val="16"/>
              </w:rPr>
              <w:t> </w:t>
            </w:r>
            <w:r>
              <w:rPr>
                <w:sz w:val="16"/>
              </w:rPr>
              <w:t>RUR-CAP</w:t>
            </w:r>
            <w:r>
              <w:rPr>
                <w:spacing w:val="-4"/>
                <w:sz w:val="16"/>
              </w:rPr>
              <w:t> 2025</w:t>
            </w:r>
          </w:p>
        </w:tc>
        <w:tc>
          <w:tcPr>
            <w:tcW w:w="3118" w:type="dxa"/>
          </w:tcPr>
          <w:p>
            <w:pPr>
              <w:pStyle w:val="TableParagraph"/>
              <w:ind w:left="105"/>
              <w:rPr>
                <w:sz w:val="16"/>
              </w:rPr>
            </w:pPr>
            <w:r>
              <w:rPr>
                <w:sz w:val="16"/>
              </w:rPr>
              <w:t>Capital</w:t>
            </w:r>
            <w:r>
              <w:rPr>
                <w:spacing w:val="-8"/>
                <w:sz w:val="16"/>
              </w:rPr>
              <w:t> </w:t>
            </w:r>
            <w:r>
              <w:rPr>
                <w:sz w:val="16"/>
              </w:rPr>
              <w:t>funding</w:t>
            </w:r>
            <w:r>
              <w:rPr>
                <w:spacing w:val="-5"/>
                <w:sz w:val="16"/>
              </w:rPr>
              <w:t> </w:t>
            </w:r>
            <w:r>
              <w:rPr>
                <w:sz w:val="16"/>
              </w:rPr>
              <w:t>for</w:t>
            </w:r>
            <w:r>
              <w:rPr>
                <w:spacing w:val="-5"/>
                <w:sz w:val="16"/>
              </w:rPr>
              <w:t> </w:t>
            </w:r>
            <w:r>
              <w:rPr>
                <w:sz w:val="16"/>
              </w:rPr>
              <w:t>rolling</w:t>
            </w:r>
            <w:r>
              <w:rPr>
                <w:spacing w:val="-5"/>
                <w:sz w:val="16"/>
              </w:rPr>
              <w:t> </w:t>
            </w:r>
            <w:r>
              <w:rPr>
                <w:sz w:val="16"/>
              </w:rPr>
              <w:t>stock,</w:t>
            </w:r>
            <w:r>
              <w:rPr>
                <w:spacing w:val="-5"/>
                <w:sz w:val="16"/>
              </w:rPr>
              <w:t> </w:t>
            </w:r>
            <w:r>
              <w:rPr>
                <w:spacing w:val="-2"/>
                <w:sz w:val="16"/>
              </w:rPr>
              <w:t>equipment,</w:t>
            </w:r>
          </w:p>
          <w:p>
            <w:pPr>
              <w:pStyle w:val="TableParagraph"/>
              <w:spacing w:line="177" w:lineRule="exact"/>
              <w:ind w:left="105"/>
              <w:rPr>
                <w:sz w:val="16"/>
              </w:rPr>
            </w:pPr>
            <w:r>
              <w:rPr>
                <w:sz w:val="16"/>
              </w:rPr>
              <w:t>and</w:t>
            </w:r>
            <w:r>
              <w:rPr>
                <w:spacing w:val="-6"/>
                <w:sz w:val="16"/>
              </w:rPr>
              <w:t> </w:t>
            </w:r>
            <w:r>
              <w:rPr>
                <w:sz w:val="16"/>
              </w:rPr>
              <w:t>preventive</w:t>
            </w:r>
            <w:r>
              <w:rPr>
                <w:spacing w:val="-6"/>
                <w:sz w:val="16"/>
              </w:rPr>
              <w:t> </w:t>
            </w:r>
            <w:r>
              <w:rPr>
                <w:spacing w:val="-2"/>
                <w:sz w:val="16"/>
              </w:rPr>
              <w:t>maintenance</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$800,000</w:t>
            </w:r>
          </w:p>
        </w:tc>
      </w:tr>
      <w:tr>
        <w:trPr>
          <w:trHeight w:val="299" w:hRule="atLeast"/>
        </w:trPr>
        <w:tc>
          <w:tcPr>
            <w:tcW w:w="3718" w:type="dxa"/>
          </w:tcPr>
          <w:p>
            <w:pPr>
              <w:pStyle w:val="TableParagraph"/>
              <w:ind w:left="107"/>
              <w:rPr>
                <w:sz w:val="16"/>
              </w:rPr>
            </w:pPr>
            <w:r>
              <w:rPr>
                <w:sz w:val="16"/>
              </w:rPr>
              <w:t>STATEWIDE,</w:t>
            </w:r>
            <w:r>
              <w:rPr>
                <w:spacing w:val="-4"/>
                <w:sz w:val="16"/>
              </w:rPr>
              <w:t> </w:t>
            </w:r>
            <w:r>
              <w:rPr>
                <w:sz w:val="16"/>
              </w:rPr>
              <w:t>FTA</w:t>
            </w:r>
            <w:r>
              <w:rPr>
                <w:spacing w:val="-4"/>
                <w:sz w:val="16"/>
              </w:rPr>
              <w:t> </w:t>
            </w:r>
            <w:r>
              <w:rPr>
                <w:sz w:val="16"/>
              </w:rPr>
              <w:t>5310</w:t>
            </w:r>
            <w:r>
              <w:rPr>
                <w:spacing w:val="-4"/>
                <w:sz w:val="16"/>
              </w:rPr>
              <w:t> </w:t>
            </w:r>
            <w:r>
              <w:rPr>
                <w:sz w:val="16"/>
              </w:rPr>
              <w:t>ADMIN</w:t>
            </w:r>
            <w:r>
              <w:rPr>
                <w:spacing w:val="-7"/>
                <w:sz w:val="16"/>
              </w:rPr>
              <w:t> </w:t>
            </w:r>
            <w:r>
              <w:rPr>
                <w:spacing w:val="-4"/>
                <w:sz w:val="16"/>
              </w:rPr>
              <w:t>2025</w:t>
            </w:r>
          </w:p>
        </w:tc>
        <w:tc>
          <w:tcPr>
            <w:tcW w:w="3118" w:type="dxa"/>
          </w:tcPr>
          <w:p>
            <w:pPr>
              <w:pStyle w:val="TableParagraph"/>
              <w:ind w:left="105"/>
              <w:rPr>
                <w:sz w:val="16"/>
              </w:rPr>
            </w:pPr>
            <w:r>
              <w:rPr>
                <w:spacing w:val="-2"/>
                <w:sz w:val="16"/>
              </w:rPr>
              <w:t>Administrative</w:t>
            </w:r>
            <w:r>
              <w:rPr>
                <w:spacing w:val="15"/>
                <w:sz w:val="16"/>
              </w:rPr>
              <w:t> </w:t>
            </w:r>
            <w:r>
              <w:rPr>
                <w:spacing w:val="-2"/>
                <w:sz w:val="16"/>
              </w:rPr>
              <w:t>support</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$85,000</w:t>
            </w:r>
          </w:p>
        </w:tc>
      </w:tr>
      <w:tr>
        <w:trPr>
          <w:trHeight w:val="390" w:hRule="atLeast"/>
        </w:trPr>
        <w:tc>
          <w:tcPr>
            <w:tcW w:w="3718" w:type="dxa"/>
          </w:tcPr>
          <w:p>
            <w:pPr>
              <w:pStyle w:val="TableParagraph"/>
              <w:ind w:left="107"/>
              <w:rPr>
                <w:sz w:val="16"/>
              </w:rPr>
            </w:pPr>
            <w:r>
              <w:rPr>
                <w:sz w:val="16"/>
              </w:rPr>
              <w:t>PORTSMOUTH,</w:t>
            </w:r>
            <w:r>
              <w:rPr>
                <w:spacing w:val="-6"/>
                <w:sz w:val="16"/>
              </w:rPr>
              <w:t> </w:t>
            </w:r>
            <w:r>
              <w:rPr>
                <w:sz w:val="16"/>
              </w:rPr>
              <w:t>FTA</w:t>
            </w:r>
            <w:r>
              <w:rPr>
                <w:spacing w:val="-4"/>
                <w:sz w:val="16"/>
              </w:rPr>
              <w:t> </w:t>
            </w:r>
            <w:r>
              <w:rPr>
                <w:sz w:val="16"/>
              </w:rPr>
              <w:t>5307</w:t>
            </w:r>
            <w:r>
              <w:rPr>
                <w:spacing w:val="-5"/>
                <w:sz w:val="16"/>
              </w:rPr>
              <w:t> </w:t>
            </w:r>
            <w:r>
              <w:rPr>
                <w:sz w:val="16"/>
              </w:rPr>
              <w:t>OPER</w:t>
            </w:r>
            <w:r>
              <w:rPr>
                <w:spacing w:val="-5"/>
                <w:sz w:val="16"/>
              </w:rPr>
              <w:t> </w:t>
            </w:r>
            <w:r>
              <w:rPr>
                <w:spacing w:val="-4"/>
                <w:sz w:val="16"/>
              </w:rPr>
              <w:t>2025</w:t>
            </w:r>
          </w:p>
        </w:tc>
        <w:tc>
          <w:tcPr>
            <w:tcW w:w="3118" w:type="dxa"/>
          </w:tcPr>
          <w:p>
            <w:pPr>
              <w:pStyle w:val="TableParagraph"/>
              <w:ind w:left="105"/>
              <w:rPr>
                <w:sz w:val="16"/>
              </w:rPr>
            </w:pPr>
            <w:r>
              <w:rPr>
                <w:sz w:val="16"/>
              </w:rPr>
              <w:t>Operating</w:t>
            </w:r>
            <w:r>
              <w:rPr>
                <w:spacing w:val="-8"/>
                <w:sz w:val="16"/>
              </w:rPr>
              <w:t> </w:t>
            </w:r>
            <w:r>
              <w:rPr>
                <w:sz w:val="16"/>
              </w:rPr>
              <w:t>assistance</w:t>
            </w:r>
            <w:r>
              <w:rPr>
                <w:spacing w:val="-8"/>
                <w:sz w:val="16"/>
              </w:rPr>
              <w:t> </w:t>
            </w:r>
            <w:r>
              <w:rPr>
                <w:sz w:val="16"/>
              </w:rPr>
              <w:t>for</w:t>
            </w:r>
            <w:r>
              <w:rPr>
                <w:spacing w:val="-8"/>
                <w:sz w:val="16"/>
              </w:rPr>
              <w:t> </w:t>
            </w:r>
            <w:r>
              <w:rPr>
                <w:sz w:val="16"/>
              </w:rPr>
              <w:t>demand-</w:t>
            </w:r>
            <w:r>
              <w:rPr>
                <w:spacing w:val="-2"/>
                <w:sz w:val="16"/>
              </w:rPr>
              <w:t>response</w:t>
            </w:r>
          </w:p>
          <w:p>
            <w:pPr>
              <w:pStyle w:val="TableParagraph"/>
              <w:spacing w:line="177" w:lineRule="exact"/>
              <w:ind w:left="105"/>
              <w:rPr>
                <w:sz w:val="16"/>
              </w:rPr>
            </w:pPr>
            <w:r>
              <w:rPr>
                <w:sz w:val="16"/>
              </w:rPr>
              <w:t>transit</w:t>
            </w:r>
            <w:r>
              <w:rPr>
                <w:spacing w:val="-7"/>
                <w:sz w:val="16"/>
              </w:rPr>
              <w:t> </w:t>
            </w:r>
            <w:r>
              <w:rPr>
                <w:sz w:val="16"/>
              </w:rPr>
              <w:t>in</w:t>
            </w:r>
            <w:r>
              <w:rPr>
                <w:spacing w:val="-6"/>
                <w:sz w:val="16"/>
              </w:rPr>
              <w:t> </w:t>
            </w:r>
            <w:r>
              <w:rPr>
                <w:sz w:val="16"/>
              </w:rPr>
              <w:t>Southern</w:t>
            </w:r>
            <w:r>
              <w:rPr>
                <w:spacing w:val="-5"/>
                <w:sz w:val="16"/>
              </w:rPr>
              <w:t> </w:t>
            </w:r>
            <w:r>
              <w:rPr>
                <w:spacing w:val="-4"/>
                <w:sz w:val="16"/>
              </w:rPr>
              <w:t>Maine</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$200,000</w:t>
            </w:r>
          </w:p>
        </w:tc>
      </w:tr>
      <w:tr>
        <w:trPr>
          <w:trHeight w:val="390" w:hRule="atLeast"/>
        </w:trPr>
        <w:tc>
          <w:tcPr>
            <w:tcW w:w="3718" w:type="dxa"/>
          </w:tcPr>
          <w:p>
            <w:pPr>
              <w:pStyle w:val="TableParagraph"/>
              <w:ind w:left="107"/>
              <w:rPr>
                <w:sz w:val="16"/>
              </w:rPr>
            </w:pPr>
            <w:r>
              <w:rPr>
                <w:sz w:val="16"/>
              </w:rPr>
              <w:t>DOVER/ROCHESTER,</w:t>
            </w:r>
            <w:r>
              <w:rPr>
                <w:spacing w:val="-5"/>
                <w:sz w:val="16"/>
              </w:rPr>
              <w:t> </w:t>
            </w:r>
            <w:r>
              <w:rPr>
                <w:sz w:val="16"/>
              </w:rPr>
              <w:t>NH</w:t>
            </w:r>
            <w:r>
              <w:rPr>
                <w:spacing w:val="-5"/>
                <w:sz w:val="16"/>
              </w:rPr>
              <w:t> </w:t>
            </w:r>
            <w:r>
              <w:rPr>
                <w:sz w:val="16"/>
              </w:rPr>
              <w:t>FTA</w:t>
            </w:r>
            <w:r>
              <w:rPr>
                <w:spacing w:val="-5"/>
                <w:sz w:val="16"/>
              </w:rPr>
              <w:t> </w:t>
            </w:r>
            <w:r>
              <w:rPr>
                <w:sz w:val="16"/>
              </w:rPr>
              <w:t>5307</w:t>
            </w:r>
            <w:r>
              <w:rPr>
                <w:spacing w:val="-5"/>
                <w:sz w:val="16"/>
              </w:rPr>
              <w:t> </w:t>
            </w:r>
            <w:r>
              <w:rPr>
                <w:sz w:val="16"/>
              </w:rPr>
              <w:t>OPER</w:t>
            </w:r>
            <w:r>
              <w:rPr>
                <w:spacing w:val="-5"/>
                <w:sz w:val="16"/>
              </w:rPr>
              <w:t> </w:t>
            </w:r>
            <w:r>
              <w:rPr>
                <w:spacing w:val="-4"/>
                <w:sz w:val="16"/>
              </w:rPr>
              <w:t>2025</w:t>
            </w:r>
          </w:p>
        </w:tc>
        <w:tc>
          <w:tcPr>
            <w:tcW w:w="3118" w:type="dxa"/>
          </w:tcPr>
          <w:p>
            <w:pPr>
              <w:pStyle w:val="TableParagraph"/>
              <w:ind w:left="105"/>
              <w:rPr>
                <w:sz w:val="16"/>
              </w:rPr>
            </w:pPr>
            <w:r>
              <w:rPr>
                <w:sz w:val="16"/>
              </w:rPr>
              <w:t>Operating</w:t>
            </w:r>
            <w:r>
              <w:rPr>
                <w:spacing w:val="-8"/>
                <w:sz w:val="16"/>
              </w:rPr>
              <w:t> </w:t>
            </w:r>
            <w:r>
              <w:rPr>
                <w:sz w:val="16"/>
              </w:rPr>
              <w:t>assistance</w:t>
            </w:r>
            <w:r>
              <w:rPr>
                <w:spacing w:val="-8"/>
                <w:sz w:val="16"/>
              </w:rPr>
              <w:t> </w:t>
            </w:r>
            <w:r>
              <w:rPr>
                <w:sz w:val="16"/>
              </w:rPr>
              <w:t>for</w:t>
            </w:r>
            <w:r>
              <w:rPr>
                <w:spacing w:val="-8"/>
                <w:sz w:val="16"/>
              </w:rPr>
              <w:t> </w:t>
            </w:r>
            <w:r>
              <w:rPr>
                <w:sz w:val="16"/>
              </w:rPr>
              <w:t>demand-</w:t>
            </w:r>
            <w:r>
              <w:rPr>
                <w:spacing w:val="-2"/>
                <w:sz w:val="16"/>
              </w:rPr>
              <w:t>response</w:t>
            </w:r>
          </w:p>
          <w:p>
            <w:pPr>
              <w:pStyle w:val="TableParagraph"/>
              <w:spacing w:line="177" w:lineRule="exact"/>
              <w:ind w:left="105"/>
              <w:rPr>
                <w:sz w:val="16"/>
              </w:rPr>
            </w:pPr>
            <w:r>
              <w:rPr>
                <w:sz w:val="16"/>
              </w:rPr>
              <w:t>transit</w:t>
            </w:r>
            <w:r>
              <w:rPr>
                <w:spacing w:val="-7"/>
                <w:sz w:val="16"/>
              </w:rPr>
              <w:t> </w:t>
            </w:r>
            <w:r>
              <w:rPr>
                <w:sz w:val="16"/>
              </w:rPr>
              <w:t>in</w:t>
            </w:r>
            <w:r>
              <w:rPr>
                <w:spacing w:val="-6"/>
                <w:sz w:val="16"/>
              </w:rPr>
              <w:t> </w:t>
            </w:r>
            <w:r>
              <w:rPr>
                <w:sz w:val="16"/>
              </w:rPr>
              <w:t>Southern</w:t>
            </w:r>
            <w:r>
              <w:rPr>
                <w:spacing w:val="-5"/>
                <w:sz w:val="16"/>
              </w:rPr>
              <w:t> </w:t>
            </w:r>
            <w:r>
              <w:rPr>
                <w:spacing w:val="-4"/>
                <w:sz w:val="16"/>
              </w:rPr>
              <w:t>Maine</w:t>
            </w:r>
          </w:p>
        </w:tc>
        <w:tc>
          <w:tcPr>
            <w:tcW w:w="1704" w:type="dxa"/>
          </w:tcPr>
          <w:p>
            <w:pPr>
              <w:pStyle w:val="TableParagraph"/>
              <w:ind w:left="107"/>
              <w:rPr>
                <w:sz w:val="16"/>
              </w:rPr>
            </w:pPr>
            <w:r>
              <w:rPr>
                <w:spacing w:val="-2"/>
                <w:sz w:val="16"/>
              </w:rPr>
              <w:t>MaineDOT</w:t>
            </w:r>
          </w:p>
        </w:tc>
        <w:tc>
          <w:tcPr>
            <w:tcW w:w="1802" w:type="dxa"/>
          </w:tcPr>
          <w:p>
            <w:pPr>
              <w:pStyle w:val="TableParagraph"/>
              <w:ind w:right="96"/>
              <w:jc w:val="right"/>
              <w:rPr>
                <w:sz w:val="16"/>
              </w:rPr>
            </w:pPr>
            <w:r>
              <w:rPr>
                <w:spacing w:val="-2"/>
                <w:sz w:val="16"/>
              </w:rPr>
              <w:t>$135,000</w:t>
            </w:r>
          </w:p>
        </w:tc>
      </w:tr>
      <w:tr>
        <w:trPr>
          <w:trHeight w:val="299" w:hRule="atLeast"/>
        </w:trPr>
        <w:tc>
          <w:tcPr>
            <w:tcW w:w="8540" w:type="dxa"/>
            <w:gridSpan w:val="3"/>
            <w:shd w:val="clear" w:color="auto" w:fill="FFFF00"/>
          </w:tcPr>
          <w:p>
            <w:pPr>
              <w:pStyle w:val="TableParagraph"/>
              <w:ind w:right="93"/>
              <w:jc w:val="right"/>
              <w:rPr>
                <w:b/>
                <w:sz w:val="16"/>
              </w:rPr>
            </w:pPr>
            <w:r>
              <w:rPr>
                <w:b/>
                <w:sz w:val="16"/>
              </w:rPr>
              <w:t>FY25</w:t>
            </w:r>
            <w:r>
              <w:rPr>
                <w:b/>
                <w:spacing w:val="-1"/>
                <w:sz w:val="16"/>
              </w:rPr>
              <w:t> </w:t>
            </w:r>
            <w:r>
              <w:rPr>
                <w:b/>
                <w:spacing w:val="-2"/>
                <w:sz w:val="16"/>
              </w:rPr>
              <w:t>Total</w:t>
            </w:r>
          </w:p>
        </w:tc>
        <w:tc>
          <w:tcPr>
            <w:tcW w:w="1802" w:type="dxa"/>
            <w:shd w:val="clear" w:color="auto" w:fill="FFFF00"/>
          </w:tcPr>
          <w:p>
            <w:pPr>
              <w:pStyle w:val="TableParagraph"/>
              <w:ind w:right="96"/>
              <w:jc w:val="right"/>
              <w:rPr>
                <w:b/>
                <w:sz w:val="16"/>
              </w:rPr>
            </w:pPr>
            <w:r>
              <w:rPr>
                <w:b/>
                <w:spacing w:val="-2"/>
                <w:sz w:val="16"/>
              </w:rPr>
              <w:t>$29,958,528</w:t>
            </w:r>
          </w:p>
        </w:tc>
      </w:tr>
      <w:tr>
        <w:trPr>
          <w:trHeight w:val="299" w:hRule="atLeast"/>
        </w:trPr>
        <w:tc>
          <w:tcPr>
            <w:tcW w:w="8540" w:type="dxa"/>
            <w:gridSpan w:val="3"/>
            <w:shd w:val="clear" w:color="auto" w:fill="DCE6F0"/>
          </w:tcPr>
          <w:p>
            <w:pPr>
              <w:pStyle w:val="TableParagraph"/>
              <w:ind w:right="95"/>
              <w:jc w:val="right"/>
              <w:rPr>
                <w:b/>
                <w:sz w:val="16"/>
              </w:rPr>
            </w:pPr>
            <w:r>
              <w:rPr>
                <w:b/>
                <w:sz w:val="16"/>
              </w:rPr>
              <w:t>FYY22-25</w:t>
            </w:r>
            <w:r>
              <w:rPr>
                <w:b/>
                <w:spacing w:val="-6"/>
                <w:sz w:val="16"/>
              </w:rPr>
              <w:t> </w:t>
            </w:r>
            <w:r>
              <w:rPr>
                <w:b/>
                <w:spacing w:val="-2"/>
                <w:sz w:val="16"/>
              </w:rPr>
              <w:t>Total</w:t>
            </w:r>
          </w:p>
        </w:tc>
        <w:tc>
          <w:tcPr>
            <w:tcW w:w="1802" w:type="dxa"/>
            <w:shd w:val="clear" w:color="auto" w:fill="DCE6F0"/>
          </w:tcPr>
          <w:p>
            <w:pPr>
              <w:pStyle w:val="TableParagraph"/>
              <w:ind w:right="96"/>
              <w:jc w:val="right"/>
              <w:rPr>
                <w:b/>
                <w:sz w:val="16"/>
              </w:rPr>
            </w:pPr>
            <w:r>
              <w:rPr>
                <w:b/>
                <w:spacing w:val="-2"/>
                <w:sz w:val="16"/>
              </w:rPr>
              <w:t>$67,488,963</w:t>
            </w:r>
          </w:p>
        </w:tc>
      </w:tr>
    </w:tbl>
    <w:p>
      <w:pPr>
        <w:spacing w:after="0"/>
        <w:jc w:val="right"/>
        <w:rPr>
          <w:sz w:val="16"/>
        </w:rPr>
        <w:sectPr>
          <w:type w:val="continuous"/>
          <w:pgSz w:w="12240" w:h="15840"/>
          <w:pgMar w:header="0" w:footer="697" w:top="1420" w:bottom="880" w:left="600" w:right="800"/>
        </w:sectPr>
      </w:pPr>
    </w:p>
    <w:p>
      <w:pPr>
        <w:pStyle w:val="Heading2"/>
        <w:numPr>
          <w:ilvl w:val="0"/>
          <w:numId w:val="2"/>
        </w:numPr>
        <w:tabs>
          <w:tab w:pos="457" w:val="left" w:leader="none"/>
        </w:tabs>
        <w:spacing w:line="240" w:lineRule="auto" w:before="79" w:after="0"/>
        <w:ind w:left="120" w:right="151" w:firstLine="0"/>
        <w:jc w:val="left"/>
      </w:pPr>
      <w:r>
        <w:rPr/>
        <w:t>If</w:t>
      </w:r>
      <w:r>
        <w:rPr>
          <w:spacing w:val="-3"/>
        </w:rPr>
        <w:t> </w:t>
      </w:r>
      <w:r>
        <w:rPr/>
        <w:t>available,</w:t>
      </w:r>
      <w:r>
        <w:rPr>
          <w:spacing w:val="-2"/>
        </w:rPr>
        <w:t> </w:t>
      </w:r>
      <w:r>
        <w:rPr/>
        <w:t>you</w:t>
      </w:r>
      <w:r>
        <w:rPr>
          <w:spacing w:val="-2"/>
        </w:rPr>
        <w:t> </w:t>
      </w:r>
      <w:r>
        <w:rPr/>
        <w:t>must</w:t>
      </w:r>
      <w:r>
        <w:rPr>
          <w:spacing w:val="-3"/>
        </w:rPr>
        <w:t> </w:t>
      </w:r>
      <w:r>
        <w:rPr/>
        <w:t>consider</w:t>
      </w:r>
      <w:r>
        <w:rPr>
          <w:spacing w:val="-3"/>
        </w:rPr>
        <w:t> </w:t>
      </w:r>
      <w:r>
        <w:rPr/>
        <w:t>evidence</w:t>
      </w:r>
      <w:r>
        <w:rPr>
          <w:spacing w:val="-3"/>
        </w:rPr>
        <w:t> </w:t>
      </w:r>
      <w:r>
        <w:rPr/>
        <w:t>from</w:t>
      </w:r>
      <w:r>
        <w:rPr>
          <w:spacing w:val="-1"/>
        </w:rPr>
        <w:t> </w:t>
      </w:r>
      <w:r>
        <w:rPr/>
        <w:t>related</w:t>
      </w:r>
      <w:r>
        <w:rPr>
          <w:spacing w:val="-2"/>
        </w:rPr>
        <w:t> </w:t>
      </w:r>
      <w:r>
        <w:rPr/>
        <w:t>fields</w:t>
      </w:r>
      <w:r>
        <w:rPr>
          <w:spacing w:val="-2"/>
        </w:rPr>
        <w:t> </w:t>
      </w:r>
      <w:r>
        <w:rPr/>
        <w:t>that</w:t>
      </w:r>
      <w:r>
        <w:rPr>
          <w:spacing w:val="-3"/>
        </w:rPr>
        <w:t> </w:t>
      </w:r>
      <w:r>
        <w:rPr/>
        <w:t>affect</w:t>
      </w:r>
      <w:r>
        <w:rPr>
          <w:spacing w:val="-3"/>
        </w:rPr>
        <w:t> </w:t>
      </w:r>
      <w:r>
        <w:rPr/>
        <w:t>the</w:t>
      </w:r>
      <w:r>
        <w:rPr>
          <w:spacing w:val="-3"/>
        </w:rPr>
        <w:t> </w:t>
      </w:r>
      <w:r>
        <w:rPr/>
        <w:t>opportunities</w:t>
      </w:r>
      <w:r>
        <w:rPr>
          <w:spacing w:val="-2"/>
        </w:rPr>
        <w:t> </w:t>
      </w:r>
      <w:r>
        <w:rPr/>
        <w:t>for</w:t>
      </w:r>
      <w:r>
        <w:rPr>
          <w:spacing w:val="-3"/>
        </w:rPr>
        <w:t> </w:t>
      </w:r>
      <w:r>
        <w:rPr/>
        <w:t>DBEs</w:t>
      </w:r>
      <w:r>
        <w:rPr>
          <w:spacing w:val="-2"/>
        </w:rPr>
        <w:t> </w:t>
      </w:r>
      <w:r>
        <w:rPr/>
        <w:t>to form, grow and compete. These include, but are not limited to:</w:t>
      </w:r>
    </w:p>
    <w:p>
      <w:pPr>
        <w:pStyle w:val="BodyText"/>
        <w:rPr>
          <w:b/>
        </w:rPr>
      </w:pPr>
    </w:p>
    <w:p>
      <w:pPr>
        <w:pStyle w:val="ListParagraph"/>
        <w:numPr>
          <w:ilvl w:val="1"/>
          <w:numId w:val="2"/>
        </w:numPr>
        <w:tabs>
          <w:tab w:pos="404" w:val="left" w:leader="none"/>
        </w:tabs>
        <w:spacing w:line="240" w:lineRule="auto" w:before="0" w:after="0"/>
        <w:ind w:left="120" w:right="326" w:firstLine="0"/>
        <w:jc w:val="left"/>
        <w:rPr>
          <w:b/>
          <w:sz w:val="24"/>
        </w:rPr>
      </w:pPr>
      <w:r>
        <w:rPr>
          <w:b/>
          <w:sz w:val="24"/>
        </w:rPr>
        <w:t>Statistical</w:t>
      </w:r>
      <w:r>
        <w:rPr>
          <w:b/>
          <w:spacing w:val="-3"/>
          <w:sz w:val="24"/>
        </w:rPr>
        <w:t> </w:t>
      </w:r>
      <w:r>
        <w:rPr>
          <w:b/>
          <w:sz w:val="24"/>
        </w:rPr>
        <w:t>disparities</w:t>
      </w:r>
      <w:r>
        <w:rPr>
          <w:b/>
          <w:spacing w:val="-3"/>
          <w:sz w:val="24"/>
        </w:rPr>
        <w:t> </w:t>
      </w:r>
      <w:r>
        <w:rPr>
          <w:b/>
          <w:sz w:val="24"/>
        </w:rPr>
        <w:t>in</w:t>
      </w:r>
      <w:r>
        <w:rPr>
          <w:b/>
          <w:spacing w:val="-3"/>
          <w:sz w:val="24"/>
        </w:rPr>
        <w:t> </w:t>
      </w:r>
      <w:r>
        <w:rPr>
          <w:b/>
          <w:sz w:val="24"/>
        </w:rPr>
        <w:t>the</w:t>
      </w:r>
      <w:r>
        <w:rPr>
          <w:b/>
          <w:spacing w:val="-4"/>
          <w:sz w:val="24"/>
        </w:rPr>
        <w:t> </w:t>
      </w:r>
      <w:r>
        <w:rPr>
          <w:b/>
          <w:sz w:val="24"/>
        </w:rPr>
        <w:t>ability</w:t>
      </w:r>
      <w:r>
        <w:rPr>
          <w:b/>
          <w:spacing w:val="-3"/>
          <w:sz w:val="24"/>
        </w:rPr>
        <w:t> </w:t>
      </w:r>
      <w:r>
        <w:rPr>
          <w:b/>
          <w:sz w:val="24"/>
        </w:rPr>
        <w:t>of</w:t>
      </w:r>
      <w:r>
        <w:rPr>
          <w:b/>
          <w:spacing w:val="-4"/>
          <w:sz w:val="24"/>
        </w:rPr>
        <w:t> </w:t>
      </w:r>
      <w:r>
        <w:rPr>
          <w:b/>
          <w:sz w:val="24"/>
        </w:rPr>
        <w:t>DBEs</w:t>
      </w:r>
      <w:r>
        <w:rPr>
          <w:b/>
          <w:spacing w:val="-3"/>
          <w:sz w:val="24"/>
        </w:rPr>
        <w:t> </w:t>
      </w:r>
      <w:r>
        <w:rPr>
          <w:b/>
          <w:sz w:val="24"/>
        </w:rPr>
        <w:t>to</w:t>
      </w:r>
      <w:r>
        <w:rPr>
          <w:b/>
          <w:spacing w:val="-3"/>
          <w:sz w:val="24"/>
        </w:rPr>
        <w:t> </w:t>
      </w:r>
      <w:r>
        <w:rPr>
          <w:b/>
          <w:sz w:val="24"/>
        </w:rPr>
        <w:t>get</w:t>
      </w:r>
      <w:r>
        <w:rPr>
          <w:b/>
          <w:spacing w:val="-4"/>
          <w:sz w:val="24"/>
        </w:rPr>
        <w:t> </w:t>
      </w:r>
      <w:r>
        <w:rPr>
          <w:b/>
          <w:sz w:val="24"/>
        </w:rPr>
        <w:t>the</w:t>
      </w:r>
      <w:r>
        <w:rPr>
          <w:b/>
          <w:spacing w:val="-4"/>
          <w:sz w:val="24"/>
        </w:rPr>
        <w:t> </w:t>
      </w:r>
      <w:r>
        <w:rPr>
          <w:b/>
          <w:sz w:val="24"/>
        </w:rPr>
        <w:t>financing,</w:t>
      </w:r>
      <w:r>
        <w:rPr>
          <w:b/>
          <w:spacing w:val="-3"/>
          <w:sz w:val="24"/>
        </w:rPr>
        <w:t> </w:t>
      </w:r>
      <w:r>
        <w:rPr>
          <w:b/>
          <w:sz w:val="24"/>
        </w:rPr>
        <w:t>bonding</w:t>
      </w:r>
      <w:r>
        <w:rPr>
          <w:b/>
          <w:spacing w:val="-3"/>
          <w:sz w:val="24"/>
        </w:rPr>
        <w:t> </w:t>
      </w:r>
      <w:r>
        <w:rPr>
          <w:b/>
          <w:sz w:val="24"/>
        </w:rPr>
        <w:t>and</w:t>
      </w:r>
      <w:r>
        <w:rPr>
          <w:b/>
          <w:spacing w:val="-3"/>
          <w:sz w:val="24"/>
        </w:rPr>
        <w:t> </w:t>
      </w:r>
      <w:r>
        <w:rPr>
          <w:b/>
          <w:sz w:val="24"/>
        </w:rPr>
        <w:t>insurance</w:t>
      </w:r>
      <w:r>
        <w:rPr>
          <w:b/>
          <w:spacing w:val="-5"/>
          <w:sz w:val="24"/>
        </w:rPr>
        <w:t> </w:t>
      </w:r>
      <w:r>
        <w:rPr>
          <w:b/>
          <w:sz w:val="24"/>
        </w:rPr>
        <w:t>required</w:t>
      </w:r>
      <w:r>
        <w:rPr>
          <w:b/>
          <w:spacing w:val="-3"/>
          <w:sz w:val="24"/>
        </w:rPr>
        <w:t> </w:t>
      </w:r>
      <w:r>
        <w:rPr>
          <w:b/>
          <w:sz w:val="24"/>
        </w:rPr>
        <w:t>to participate in your program;</w:t>
      </w:r>
    </w:p>
    <w:p>
      <w:pPr>
        <w:pStyle w:val="BodyText"/>
        <w:rPr>
          <w:b/>
        </w:rPr>
      </w:pPr>
    </w:p>
    <w:p>
      <w:pPr>
        <w:pStyle w:val="BodyText"/>
        <w:ind w:left="120" w:right="334"/>
      </w:pPr>
      <w:r>
        <w:rPr/>
        <w:t>Maine has not collected this data related to transit contracts.</w:t>
      </w:r>
      <w:r>
        <w:rPr>
          <w:spacing w:val="40"/>
        </w:rPr>
        <w:t> </w:t>
      </w:r>
      <w:r>
        <w:rPr/>
        <w:t>Maine does have a tribal community development</w:t>
      </w:r>
      <w:r>
        <w:rPr>
          <w:spacing w:val="-3"/>
        </w:rPr>
        <w:t> </w:t>
      </w:r>
      <w:r>
        <w:rPr/>
        <w:t>financial</w:t>
      </w:r>
      <w:r>
        <w:rPr>
          <w:spacing w:val="-3"/>
        </w:rPr>
        <w:t> </w:t>
      </w:r>
      <w:r>
        <w:rPr/>
        <w:t>institution,</w:t>
      </w:r>
      <w:r>
        <w:rPr>
          <w:spacing w:val="-3"/>
        </w:rPr>
        <w:t> </w:t>
      </w:r>
      <w:r>
        <w:rPr/>
        <w:t>Four</w:t>
      </w:r>
      <w:r>
        <w:rPr>
          <w:spacing w:val="-4"/>
        </w:rPr>
        <w:t> </w:t>
      </w:r>
      <w:r>
        <w:rPr/>
        <w:t>Directions</w:t>
      </w:r>
      <w:r>
        <w:rPr>
          <w:spacing w:val="-3"/>
        </w:rPr>
        <w:t> </w:t>
      </w:r>
      <w:r>
        <w:rPr/>
        <w:t>offers</w:t>
      </w:r>
      <w:r>
        <w:rPr>
          <w:spacing w:val="-3"/>
        </w:rPr>
        <w:t> </w:t>
      </w:r>
      <w:r>
        <w:rPr/>
        <w:t>business</w:t>
      </w:r>
      <w:r>
        <w:rPr>
          <w:spacing w:val="-3"/>
        </w:rPr>
        <w:t> </w:t>
      </w:r>
      <w:r>
        <w:rPr/>
        <w:t>financing</w:t>
      </w:r>
      <w:r>
        <w:rPr>
          <w:spacing w:val="-3"/>
        </w:rPr>
        <w:t> </w:t>
      </w:r>
      <w:r>
        <w:rPr/>
        <w:t>for</w:t>
      </w:r>
      <w:r>
        <w:rPr>
          <w:spacing w:val="-4"/>
        </w:rPr>
        <w:t> </w:t>
      </w:r>
      <w:r>
        <w:rPr/>
        <w:t>members</w:t>
      </w:r>
      <w:r>
        <w:rPr>
          <w:spacing w:val="-3"/>
        </w:rPr>
        <w:t> </w:t>
      </w:r>
      <w:r>
        <w:rPr/>
        <w:t>of</w:t>
      </w:r>
      <w:r>
        <w:rPr>
          <w:spacing w:val="-4"/>
        </w:rPr>
        <w:t> </w:t>
      </w:r>
      <w:r>
        <w:rPr/>
        <w:t>the</w:t>
      </w:r>
      <w:r>
        <w:rPr>
          <w:spacing w:val="-4"/>
        </w:rPr>
        <w:t> </w:t>
      </w:r>
      <w:r>
        <w:rPr/>
        <w:t>four</w:t>
      </w:r>
      <w:r>
        <w:rPr>
          <w:spacing w:val="-4"/>
        </w:rPr>
        <w:t> </w:t>
      </w:r>
      <w:r>
        <w:rPr/>
        <w:t>major tribes in Maine, the Penobscot, Passamaquoddy, Micmac and Maliseet.</w:t>
      </w:r>
    </w:p>
    <w:p>
      <w:pPr>
        <w:pStyle w:val="BodyText"/>
      </w:pPr>
    </w:p>
    <w:p>
      <w:pPr>
        <w:pStyle w:val="Heading2"/>
        <w:numPr>
          <w:ilvl w:val="1"/>
          <w:numId w:val="2"/>
        </w:numPr>
        <w:tabs>
          <w:tab w:pos="470" w:val="left" w:leader="none"/>
        </w:tabs>
        <w:spacing w:line="240" w:lineRule="auto" w:before="0" w:after="0"/>
        <w:ind w:left="119" w:right="297" w:firstLine="0"/>
        <w:jc w:val="left"/>
      </w:pPr>
      <w:r>
        <w:rPr/>
        <w:t>Data</w:t>
      </w:r>
      <w:r>
        <w:rPr>
          <w:spacing w:val="-4"/>
        </w:rPr>
        <w:t> </w:t>
      </w:r>
      <w:r>
        <w:rPr/>
        <w:t>on</w:t>
      </w:r>
      <w:r>
        <w:rPr>
          <w:spacing w:val="-4"/>
        </w:rPr>
        <w:t> </w:t>
      </w:r>
      <w:r>
        <w:rPr/>
        <w:t>employment,</w:t>
      </w:r>
      <w:r>
        <w:rPr>
          <w:spacing w:val="-4"/>
        </w:rPr>
        <w:t> </w:t>
      </w:r>
      <w:r>
        <w:rPr/>
        <w:t>self-employment,</w:t>
      </w:r>
      <w:r>
        <w:rPr>
          <w:spacing w:val="-4"/>
        </w:rPr>
        <w:t> </w:t>
      </w:r>
      <w:r>
        <w:rPr/>
        <w:t>education,</w:t>
      </w:r>
      <w:r>
        <w:rPr>
          <w:spacing w:val="-4"/>
        </w:rPr>
        <w:t> </w:t>
      </w:r>
      <w:r>
        <w:rPr/>
        <w:t>training</w:t>
      </w:r>
      <w:r>
        <w:rPr>
          <w:spacing w:val="-4"/>
        </w:rPr>
        <w:t> </w:t>
      </w:r>
      <w:r>
        <w:rPr/>
        <w:t>and</w:t>
      </w:r>
      <w:r>
        <w:rPr>
          <w:spacing w:val="-6"/>
        </w:rPr>
        <w:t> </w:t>
      </w:r>
      <w:r>
        <w:rPr/>
        <w:t>union</w:t>
      </w:r>
      <w:r>
        <w:rPr>
          <w:spacing w:val="-4"/>
        </w:rPr>
        <w:t> </w:t>
      </w:r>
      <w:r>
        <w:rPr/>
        <w:t>apprenticeship</w:t>
      </w:r>
      <w:r>
        <w:rPr>
          <w:spacing w:val="-4"/>
        </w:rPr>
        <w:t> </w:t>
      </w:r>
      <w:r>
        <w:rPr/>
        <w:t>programs,</w:t>
      </w:r>
      <w:r>
        <w:rPr>
          <w:spacing w:val="-5"/>
        </w:rPr>
        <w:t> </w:t>
      </w:r>
      <w:r>
        <w:rPr/>
        <w:t>to the extent you can relate it to the opportunities for DBEs to perform in your program.</w:t>
      </w:r>
    </w:p>
    <w:p>
      <w:pPr>
        <w:pStyle w:val="BodyText"/>
        <w:rPr>
          <w:b/>
        </w:rPr>
      </w:pPr>
    </w:p>
    <w:p>
      <w:pPr>
        <w:pStyle w:val="BodyText"/>
        <w:ind w:left="119"/>
      </w:pPr>
      <w:r>
        <w:rPr/>
        <w:t>Maine</w:t>
      </w:r>
      <w:r>
        <w:rPr>
          <w:spacing w:val="-4"/>
        </w:rPr>
        <w:t> </w:t>
      </w:r>
      <w:r>
        <w:rPr/>
        <w:t>has</w:t>
      </w:r>
      <w:r>
        <w:rPr>
          <w:spacing w:val="-1"/>
        </w:rPr>
        <w:t> </w:t>
      </w:r>
      <w:r>
        <w:rPr/>
        <w:t>not</w:t>
      </w:r>
      <w:r>
        <w:rPr>
          <w:spacing w:val="-1"/>
        </w:rPr>
        <w:t> </w:t>
      </w:r>
      <w:r>
        <w:rPr/>
        <w:t>collected</w:t>
      </w:r>
      <w:r>
        <w:rPr>
          <w:spacing w:val="-1"/>
        </w:rPr>
        <w:t> </w:t>
      </w:r>
      <w:r>
        <w:rPr/>
        <w:t>this</w:t>
      </w:r>
      <w:r>
        <w:rPr>
          <w:spacing w:val="-1"/>
        </w:rPr>
        <w:t> </w:t>
      </w:r>
      <w:r>
        <w:rPr/>
        <w:t>data</w:t>
      </w:r>
      <w:r>
        <w:rPr>
          <w:spacing w:val="-2"/>
        </w:rPr>
        <w:t> </w:t>
      </w:r>
      <w:r>
        <w:rPr/>
        <w:t>related</w:t>
      </w:r>
      <w:r>
        <w:rPr>
          <w:spacing w:val="-1"/>
        </w:rPr>
        <w:t> </w:t>
      </w:r>
      <w:r>
        <w:rPr/>
        <w:t>to</w:t>
      </w:r>
      <w:r>
        <w:rPr>
          <w:spacing w:val="-1"/>
        </w:rPr>
        <w:t> </w:t>
      </w:r>
      <w:r>
        <w:rPr/>
        <w:t>transit</w:t>
      </w:r>
      <w:r>
        <w:rPr>
          <w:spacing w:val="-1"/>
        </w:rPr>
        <w:t> </w:t>
      </w:r>
      <w:r>
        <w:rPr>
          <w:spacing w:val="-2"/>
        </w:rPr>
        <w:t>contracts.</w:t>
      </w:r>
    </w:p>
    <w:p>
      <w:pPr>
        <w:pStyle w:val="BodyText"/>
      </w:pPr>
    </w:p>
    <w:p>
      <w:pPr>
        <w:pStyle w:val="Heading2"/>
        <w:numPr>
          <w:ilvl w:val="0"/>
          <w:numId w:val="3"/>
        </w:numPr>
        <w:tabs>
          <w:tab w:pos="456" w:val="left" w:leader="none"/>
        </w:tabs>
        <w:spacing w:line="240" w:lineRule="auto" w:before="0" w:after="0"/>
        <w:ind w:left="119" w:right="395" w:firstLine="0"/>
        <w:jc w:val="left"/>
      </w:pPr>
      <w:r>
        <w:rPr/>
        <w:t>If you attempt to make an adjustment to your base figure to account for the continuing effects of past</w:t>
      </w:r>
      <w:r>
        <w:rPr>
          <w:spacing w:val="-1"/>
        </w:rPr>
        <w:t> </w:t>
      </w:r>
      <w:r>
        <w:rPr/>
        <w:t>discrimination (often called the</w:t>
      </w:r>
      <w:r>
        <w:rPr>
          <w:spacing w:val="-1"/>
        </w:rPr>
        <w:t> </w:t>
      </w:r>
      <w:r>
        <w:rPr/>
        <w:t>``but</w:t>
      </w:r>
      <w:r>
        <w:rPr>
          <w:spacing w:val="-1"/>
        </w:rPr>
        <w:t> </w:t>
      </w:r>
      <w:r>
        <w:rPr/>
        <w:t>for'' factor)</w:t>
      </w:r>
      <w:r>
        <w:rPr>
          <w:spacing w:val="-1"/>
        </w:rPr>
        <w:t> </w:t>
      </w:r>
      <w:r>
        <w:rPr/>
        <w:t>or</w:t>
      </w:r>
      <w:r>
        <w:rPr>
          <w:spacing w:val="-1"/>
        </w:rPr>
        <w:t> </w:t>
      </w:r>
      <w:r>
        <w:rPr/>
        <w:t>the effects of an ongoing DBE program,</w:t>
      </w:r>
      <w:r>
        <w:rPr>
          <w:spacing w:val="-1"/>
        </w:rPr>
        <w:t> </w:t>
      </w:r>
      <w:r>
        <w:rPr/>
        <w:t>the adjustment</w:t>
      </w:r>
      <w:r>
        <w:rPr>
          <w:spacing w:val="-4"/>
        </w:rPr>
        <w:t> </w:t>
      </w:r>
      <w:r>
        <w:rPr/>
        <w:t>must</w:t>
      </w:r>
      <w:r>
        <w:rPr>
          <w:spacing w:val="-4"/>
        </w:rPr>
        <w:t> </w:t>
      </w:r>
      <w:r>
        <w:rPr/>
        <w:t>be</w:t>
      </w:r>
      <w:r>
        <w:rPr>
          <w:spacing w:val="-4"/>
        </w:rPr>
        <w:t> </w:t>
      </w:r>
      <w:r>
        <w:rPr/>
        <w:t>based</w:t>
      </w:r>
      <w:r>
        <w:rPr>
          <w:spacing w:val="-3"/>
        </w:rPr>
        <w:t> </w:t>
      </w:r>
      <w:r>
        <w:rPr/>
        <w:t>on</w:t>
      </w:r>
      <w:r>
        <w:rPr>
          <w:spacing w:val="-3"/>
        </w:rPr>
        <w:t> </w:t>
      </w:r>
      <w:r>
        <w:rPr/>
        <w:t>demonstrable</w:t>
      </w:r>
      <w:r>
        <w:rPr>
          <w:spacing w:val="-4"/>
        </w:rPr>
        <w:t> </w:t>
      </w:r>
      <w:r>
        <w:rPr/>
        <w:t>evidence</w:t>
      </w:r>
      <w:r>
        <w:rPr>
          <w:spacing w:val="-4"/>
        </w:rPr>
        <w:t> </w:t>
      </w:r>
      <w:r>
        <w:rPr/>
        <w:t>that</w:t>
      </w:r>
      <w:r>
        <w:rPr>
          <w:spacing w:val="-4"/>
        </w:rPr>
        <w:t> </w:t>
      </w:r>
      <w:r>
        <w:rPr/>
        <w:t>is</w:t>
      </w:r>
      <w:r>
        <w:rPr>
          <w:spacing w:val="-3"/>
        </w:rPr>
        <w:t> </w:t>
      </w:r>
      <w:r>
        <w:rPr/>
        <w:t>logically</w:t>
      </w:r>
      <w:r>
        <w:rPr>
          <w:spacing w:val="-3"/>
        </w:rPr>
        <w:t> </w:t>
      </w:r>
      <w:r>
        <w:rPr/>
        <w:t>and</w:t>
      </w:r>
      <w:r>
        <w:rPr>
          <w:spacing w:val="-3"/>
        </w:rPr>
        <w:t> </w:t>
      </w:r>
      <w:r>
        <w:rPr/>
        <w:t>directly</w:t>
      </w:r>
      <w:r>
        <w:rPr>
          <w:spacing w:val="-3"/>
        </w:rPr>
        <w:t> </w:t>
      </w:r>
      <w:r>
        <w:rPr/>
        <w:t>related</w:t>
      </w:r>
      <w:r>
        <w:rPr>
          <w:spacing w:val="-3"/>
        </w:rPr>
        <w:t> </w:t>
      </w:r>
      <w:r>
        <w:rPr/>
        <w:t>to</w:t>
      </w:r>
      <w:r>
        <w:rPr>
          <w:spacing w:val="-3"/>
        </w:rPr>
        <w:t> </w:t>
      </w:r>
      <w:r>
        <w:rPr/>
        <w:t>the</w:t>
      </w:r>
      <w:r>
        <w:rPr>
          <w:spacing w:val="-4"/>
        </w:rPr>
        <w:t> </w:t>
      </w:r>
      <w:r>
        <w:rPr/>
        <w:t>effect for which the adjustment is sought.</w:t>
      </w:r>
    </w:p>
    <w:p>
      <w:pPr>
        <w:pStyle w:val="BodyText"/>
        <w:rPr>
          <w:b/>
        </w:rPr>
      </w:pPr>
    </w:p>
    <w:p>
      <w:pPr>
        <w:pStyle w:val="BodyText"/>
        <w:ind w:left="119"/>
      </w:pPr>
      <w:r>
        <w:rPr/>
        <w:t>Maine</w:t>
      </w:r>
      <w:r>
        <w:rPr>
          <w:spacing w:val="-2"/>
        </w:rPr>
        <w:t> </w:t>
      </w:r>
      <w:r>
        <w:rPr/>
        <w:t>will</w:t>
      </w:r>
      <w:r>
        <w:rPr>
          <w:spacing w:val="-1"/>
        </w:rPr>
        <w:t> </w:t>
      </w:r>
      <w:r>
        <w:rPr/>
        <w:t>not attempt</w:t>
      </w:r>
      <w:r>
        <w:rPr>
          <w:spacing w:val="-1"/>
        </w:rPr>
        <w:t> </w:t>
      </w:r>
      <w:r>
        <w:rPr/>
        <w:t>to adjust</w:t>
      </w:r>
      <w:r>
        <w:rPr>
          <w:spacing w:val="-1"/>
        </w:rPr>
        <w:t> </w:t>
      </w:r>
      <w:r>
        <w:rPr/>
        <w:t>the</w:t>
      </w:r>
      <w:r>
        <w:rPr>
          <w:spacing w:val="-1"/>
        </w:rPr>
        <w:t> </w:t>
      </w:r>
      <w:r>
        <w:rPr/>
        <w:t>base</w:t>
      </w:r>
      <w:r>
        <w:rPr>
          <w:spacing w:val="-2"/>
        </w:rPr>
        <w:t> </w:t>
      </w:r>
      <w:r>
        <w:rPr/>
        <w:t>figure</w:t>
      </w:r>
      <w:r>
        <w:rPr>
          <w:spacing w:val="-2"/>
        </w:rPr>
        <w:t> </w:t>
      </w:r>
      <w:r>
        <w:rPr/>
        <w:t>based upon</w:t>
      </w:r>
      <w:r>
        <w:rPr>
          <w:spacing w:val="-1"/>
        </w:rPr>
        <w:t> </w:t>
      </w:r>
      <w:r>
        <w:rPr/>
        <w:t>the</w:t>
      </w:r>
      <w:r>
        <w:rPr>
          <w:spacing w:val="-1"/>
        </w:rPr>
        <w:t> </w:t>
      </w:r>
      <w:r>
        <w:rPr/>
        <w:t>effects</w:t>
      </w:r>
      <w:r>
        <w:rPr>
          <w:spacing w:val="-1"/>
        </w:rPr>
        <w:t> </w:t>
      </w:r>
      <w:r>
        <w:rPr/>
        <w:t>of</w:t>
      </w:r>
      <w:r>
        <w:rPr>
          <w:spacing w:val="-1"/>
        </w:rPr>
        <w:t> </w:t>
      </w:r>
      <w:r>
        <w:rPr/>
        <w:t>the</w:t>
      </w:r>
      <w:r>
        <w:rPr>
          <w:spacing w:val="-2"/>
        </w:rPr>
        <w:t> </w:t>
      </w:r>
      <w:r>
        <w:rPr/>
        <w:t>DBE</w:t>
      </w:r>
      <w:r>
        <w:rPr>
          <w:spacing w:val="-1"/>
        </w:rPr>
        <w:t> </w:t>
      </w:r>
      <w:r>
        <w:rPr>
          <w:spacing w:val="-2"/>
        </w:rPr>
        <w:t>program.</w:t>
      </w:r>
    </w:p>
    <w:p>
      <w:pPr>
        <w:pStyle w:val="BodyText"/>
      </w:pPr>
    </w:p>
    <w:p>
      <w:pPr>
        <w:pStyle w:val="Heading2"/>
        <w:numPr>
          <w:ilvl w:val="0"/>
          <w:numId w:val="3"/>
        </w:numPr>
        <w:tabs>
          <w:tab w:pos="456" w:val="left" w:leader="none"/>
        </w:tabs>
        <w:spacing w:line="240" w:lineRule="auto" w:before="0" w:after="0"/>
        <w:ind w:left="456" w:right="0" w:hanging="337"/>
        <w:jc w:val="left"/>
      </w:pPr>
      <w:r>
        <w:rPr/>
        <w:t>Other</w:t>
      </w:r>
      <w:r>
        <w:rPr>
          <w:spacing w:val="-3"/>
        </w:rPr>
        <w:t> </w:t>
      </w:r>
      <w:r>
        <w:rPr/>
        <w:t>Discussion</w:t>
      </w:r>
      <w:r>
        <w:rPr>
          <w:spacing w:val="-2"/>
        </w:rPr>
        <w:t> </w:t>
      </w:r>
      <w:r>
        <w:rPr/>
        <w:t>Related</w:t>
      </w:r>
      <w:r>
        <w:rPr>
          <w:spacing w:val="-2"/>
        </w:rPr>
        <w:t> </w:t>
      </w:r>
      <w:r>
        <w:rPr/>
        <w:t>to</w:t>
      </w:r>
      <w:r>
        <w:rPr>
          <w:spacing w:val="-2"/>
        </w:rPr>
        <w:t> </w:t>
      </w:r>
      <w:r>
        <w:rPr/>
        <w:t>Maine’s</w:t>
      </w:r>
      <w:r>
        <w:rPr>
          <w:spacing w:val="-2"/>
        </w:rPr>
        <w:t> </w:t>
      </w:r>
      <w:r>
        <w:rPr/>
        <w:t>Historical</w:t>
      </w:r>
      <w:r>
        <w:rPr>
          <w:spacing w:val="-1"/>
        </w:rPr>
        <w:t> </w:t>
      </w:r>
      <w:r>
        <w:rPr>
          <w:spacing w:val="-2"/>
        </w:rPr>
        <w:t>Data:</w:t>
      </w:r>
    </w:p>
    <w:p>
      <w:pPr>
        <w:pStyle w:val="BodyText"/>
        <w:rPr>
          <w:b/>
        </w:rPr>
      </w:pPr>
    </w:p>
    <w:p>
      <w:pPr>
        <w:pStyle w:val="BodyText"/>
        <w:ind w:left="119"/>
      </w:pPr>
      <w:r>
        <w:rPr/>
        <w:t>Maine</w:t>
      </w:r>
      <w:r>
        <w:rPr>
          <w:spacing w:val="-5"/>
        </w:rPr>
        <w:t> </w:t>
      </w:r>
      <w:r>
        <w:rPr/>
        <w:t>has</w:t>
      </w:r>
      <w:r>
        <w:rPr>
          <w:spacing w:val="-1"/>
        </w:rPr>
        <w:t> </w:t>
      </w:r>
      <w:r>
        <w:rPr/>
        <w:t>not</w:t>
      </w:r>
      <w:r>
        <w:rPr>
          <w:spacing w:val="-1"/>
        </w:rPr>
        <w:t> </w:t>
      </w:r>
      <w:r>
        <w:rPr/>
        <w:t>identified</w:t>
      </w:r>
      <w:r>
        <w:rPr>
          <w:spacing w:val="1"/>
        </w:rPr>
        <w:t> </w:t>
      </w:r>
      <w:r>
        <w:rPr/>
        <w:t>other</w:t>
      </w:r>
      <w:r>
        <w:rPr>
          <w:spacing w:val="-2"/>
        </w:rPr>
        <w:t> </w:t>
      </w:r>
      <w:r>
        <w:rPr/>
        <w:t>historical</w:t>
      </w:r>
      <w:r>
        <w:rPr>
          <w:spacing w:val="-1"/>
        </w:rPr>
        <w:t> </w:t>
      </w:r>
      <w:r>
        <w:rPr/>
        <w:t>data</w:t>
      </w:r>
      <w:r>
        <w:rPr>
          <w:spacing w:val="-2"/>
        </w:rPr>
        <w:t> </w:t>
      </w:r>
      <w:r>
        <w:rPr/>
        <w:t>that</w:t>
      </w:r>
      <w:r>
        <w:rPr>
          <w:spacing w:val="1"/>
        </w:rPr>
        <w:t> </w:t>
      </w:r>
      <w:r>
        <w:rPr/>
        <w:t>would</w:t>
      </w:r>
      <w:r>
        <w:rPr>
          <w:spacing w:val="-1"/>
        </w:rPr>
        <w:t> </w:t>
      </w:r>
      <w:r>
        <w:rPr/>
        <w:t>suggest</w:t>
      </w:r>
      <w:r>
        <w:rPr>
          <w:spacing w:val="-1"/>
        </w:rPr>
        <w:t> </w:t>
      </w:r>
      <w:r>
        <w:rPr/>
        <w:t>the</w:t>
      </w:r>
      <w:r>
        <w:rPr>
          <w:spacing w:val="-2"/>
        </w:rPr>
        <w:t> </w:t>
      </w:r>
      <w:r>
        <w:rPr/>
        <w:t>need</w:t>
      </w:r>
      <w:r>
        <w:rPr>
          <w:spacing w:val="-1"/>
        </w:rPr>
        <w:t> </w:t>
      </w:r>
      <w:r>
        <w:rPr/>
        <w:t>for</w:t>
      </w:r>
      <w:r>
        <w:rPr>
          <w:spacing w:val="-2"/>
        </w:rPr>
        <w:t> adjustment.</w:t>
      </w:r>
    </w:p>
    <w:p>
      <w:pPr>
        <w:pStyle w:val="BodyText"/>
        <w:spacing w:before="1"/>
      </w:pPr>
    </w:p>
    <w:p>
      <w:pPr>
        <w:pStyle w:val="Heading1"/>
        <w:spacing w:before="1"/>
        <w:rPr>
          <w:u w:val="none"/>
        </w:rPr>
      </w:pPr>
      <w:r>
        <w:rPr>
          <w:u w:val="single"/>
        </w:rPr>
        <w:t>OVERALL</w:t>
      </w:r>
      <w:r>
        <w:rPr>
          <w:spacing w:val="-5"/>
          <w:u w:val="single"/>
        </w:rPr>
        <w:t> </w:t>
      </w:r>
      <w:r>
        <w:rPr>
          <w:u w:val="single"/>
        </w:rPr>
        <w:t>GOAL</w:t>
      </w:r>
      <w:r>
        <w:rPr>
          <w:spacing w:val="-5"/>
          <w:u w:val="single"/>
        </w:rPr>
        <w:t> </w:t>
      </w:r>
      <w:r>
        <w:rPr>
          <w:spacing w:val="-2"/>
          <w:u w:val="single"/>
        </w:rPr>
        <w:t>CALCULATION</w:t>
      </w:r>
    </w:p>
    <w:p>
      <w:pPr>
        <w:pStyle w:val="BodyText"/>
        <w:rPr>
          <w:b/>
          <w:sz w:val="16"/>
        </w:rPr>
      </w:pPr>
    </w:p>
    <w:p>
      <w:pPr>
        <w:pStyle w:val="BodyText"/>
        <w:spacing w:before="90"/>
        <w:ind w:left="120"/>
        <w:rPr>
          <w:b/>
        </w:rPr>
      </w:pPr>
      <w:r>
        <w:rPr/>
        <w:t>FFY</w:t>
      </w:r>
      <w:r>
        <w:rPr>
          <w:spacing w:val="-2"/>
        </w:rPr>
        <w:t> </w:t>
      </w:r>
      <w:r>
        <w:rPr/>
        <w:t>2023</w:t>
      </w:r>
      <w:r>
        <w:rPr>
          <w:spacing w:val="1"/>
        </w:rPr>
        <w:t> </w:t>
      </w:r>
      <w:r>
        <w:rPr/>
        <w:t>-</w:t>
      </w:r>
      <w:r>
        <w:rPr>
          <w:spacing w:val="-2"/>
        </w:rPr>
        <w:t> </w:t>
      </w:r>
      <w:r>
        <w:rPr/>
        <w:t>2025 for each</w:t>
      </w:r>
      <w:r>
        <w:rPr>
          <w:spacing w:val="-1"/>
        </w:rPr>
        <w:t> </w:t>
      </w:r>
      <w:r>
        <w:rPr/>
        <w:t>year</w:t>
      </w:r>
      <w:r>
        <w:rPr>
          <w:spacing w:val="-2"/>
        </w:rPr>
        <w:t> </w:t>
      </w:r>
      <w:r>
        <w:rPr/>
        <w:t>is </w:t>
      </w:r>
      <w:r>
        <w:rPr>
          <w:spacing w:val="-2"/>
        </w:rPr>
        <w:t>1.02%</w:t>
      </w:r>
      <w:r>
        <w:rPr>
          <w:b/>
          <w:spacing w:val="-2"/>
        </w:rPr>
        <w:t>.</w:t>
      </w:r>
    </w:p>
    <w:p>
      <w:pPr>
        <w:pStyle w:val="BodyText"/>
        <w:spacing w:before="1"/>
        <w:rPr>
          <w:b/>
        </w:rPr>
      </w:pPr>
    </w:p>
    <w:p>
      <w:pPr>
        <w:pStyle w:val="Heading1"/>
        <w:rPr>
          <w:u w:val="none"/>
        </w:rPr>
      </w:pPr>
      <w:r>
        <w:rPr>
          <w:u w:val="single"/>
        </w:rPr>
        <w:t>RACE</w:t>
      </w:r>
      <w:r>
        <w:rPr>
          <w:spacing w:val="-8"/>
          <w:u w:val="single"/>
        </w:rPr>
        <w:t> </w:t>
      </w:r>
      <w:r>
        <w:rPr>
          <w:u w:val="single"/>
        </w:rPr>
        <w:t>NEUTRAL</w:t>
      </w:r>
      <w:r>
        <w:rPr>
          <w:spacing w:val="-5"/>
          <w:u w:val="single"/>
        </w:rPr>
        <w:t> </w:t>
      </w:r>
      <w:r>
        <w:rPr>
          <w:u w:val="single"/>
        </w:rPr>
        <w:t>AND</w:t>
      </w:r>
      <w:r>
        <w:rPr>
          <w:spacing w:val="-5"/>
          <w:u w:val="single"/>
        </w:rPr>
        <w:t> </w:t>
      </w:r>
      <w:r>
        <w:rPr>
          <w:u w:val="single"/>
        </w:rPr>
        <w:t>CONSCIOUS</w:t>
      </w:r>
      <w:r>
        <w:rPr>
          <w:spacing w:val="-6"/>
          <w:u w:val="single"/>
        </w:rPr>
        <w:t> </w:t>
      </w:r>
      <w:r>
        <w:rPr>
          <w:spacing w:val="-2"/>
          <w:u w:val="single"/>
        </w:rPr>
        <w:t>MEASURES</w:t>
      </w:r>
    </w:p>
    <w:p>
      <w:pPr>
        <w:pStyle w:val="BodyText"/>
        <w:spacing w:before="1"/>
        <w:rPr>
          <w:b/>
          <w:sz w:val="16"/>
        </w:rPr>
      </w:pPr>
    </w:p>
    <w:p>
      <w:pPr>
        <w:pStyle w:val="BodyText"/>
        <w:spacing w:before="90"/>
        <w:ind w:left="119" w:right="124"/>
      </w:pPr>
      <w:r>
        <w:rPr/>
        <w:t>The Department’s DBE Program goal of 1.02% for FFYs 2023 - 2025 will be achieved entirely through race and</w:t>
      </w:r>
      <w:r>
        <w:rPr>
          <w:spacing w:val="-2"/>
        </w:rPr>
        <w:t> </w:t>
      </w:r>
      <w:r>
        <w:rPr/>
        <w:t>gender-neutral</w:t>
      </w:r>
      <w:r>
        <w:rPr>
          <w:spacing w:val="-2"/>
        </w:rPr>
        <w:t> </w:t>
      </w:r>
      <w:r>
        <w:rPr/>
        <w:t>means.</w:t>
      </w:r>
      <w:r>
        <w:rPr>
          <w:spacing w:val="-2"/>
        </w:rPr>
        <w:t> </w:t>
      </w:r>
      <w:r>
        <w:rPr/>
        <w:t>Although</w:t>
      </w:r>
      <w:r>
        <w:rPr>
          <w:spacing w:val="-2"/>
        </w:rPr>
        <w:t> </w:t>
      </w:r>
      <w:r>
        <w:rPr/>
        <w:t>we</w:t>
      </w:r>
      <w:r>
        <w:rPr>
          <w:spacing w:val="-3"/>
        </w:rPr>
        <w:t> </w:t>
      </w:r>
      <w:r>
        <w:rPr/>
        <w:t>did</w:t>
      </w:r>
      <w:r>
        <w:rPr>
          <w:spacing w:val="-2"/>
        </w:rPr>
        <w:t> </w:t>
      </w:r>
      <w:r>
        <w:rPr/>
        <w:t>not</w:t>
      </w:r>
      <w:r>
        <w:rPr>
          <w:spacing w:val="-2"/>
        </w:rPr>
        <w:t> </w:t>
      </w:r>
      <w:r>
        <w:rPr/>
        <w:t>meet</w:t>
      </w:r>
      <w:r>
        <w:rPr>
          <w:spacing w:val="-2"/>
        </w:rPr>
        <w:t> </w:t>
      </w:r>
      <w:r>
        <w:rPr/>
        <w:t>our</w:t>
      </w:r>
      <w:r>
        <w:rPr>
          <w:spacing w:val="-3"/>
        </w:rPr>
        <w:t> </w:t>
      </w:r>
      <w:r>
        <w:rPr/>
        <w:t>previous</w:t>
      </w:r>
      <w:r>
        <w:rPr>
          <w:spacing w:val="-2"/>
        </w:rPr>
        <w:t> </w:t>
      </w:r>
      <w:r>
        <w:rPr/>
        <w:t>overall</w:t>
      </w:r>
      <w:r>
        <w:rPr>
          <w:spacing w:val="-2"/>
        </w:rPr>
        <w:t> </w:t>
      </w:r>
      <w:r>
        <w:rPr/>
        <w:t>goal</w:t>
      </w:r>
      <w:r>
        <w:rPr>
          <w:spacing w:val="-2"/>
        </w:rPr>
        <w:t> </w:t>
      </w:r>
      <w:r>
        <w:rPr/>
        <w:t>of</w:t>
      </w:r>
      <w:r>
        <w:rPr>
          <w:spacing w:val="-3"/>
        </w:rPr>
        <w:t> </w:t>
      </w:r>
      <w:r>
        <w:rPr/>
        <w:t>0.94%</w:t>
      </w:r>
      <w:r>
        <w:rPr>
          <w:spacing w:val="-3"/>
        </w:rPr>
        <w:t> </w:t>
      </w:r>
      <w:r>
        <w:rPr/>
        <w:t>for</w:t>
      </w:r>
      <w:r>
        <w:rPr>
          <w:spacing w:val="-1"/>
        </w:rPr>
        <w:t> </w:t>
      </w:r>
      <w:r>
        <w:rPr/>
        <w:t>FFY</w:t>
      </w:r>
      <w:r>
        <w:rPr>
          <w:spacing w:val="-3"/>
        </w:rPr>
        <w:t> </w:t>
      </w:r>
      <w:r>
        <w:rPr/>
        <w:t>2019,</w:t>
      </w:r>
      <w:r>
        <w:rPr>
          <w:spacing w:val="-2"/>
        </w:rPr>
        <w:t> </w:t>
      </w:r>
      <w:r>
        <w:rPr/>
        <w:t>2020, or 2021, there are so few DBEs that provide transit-related services that we believe it would be unrealistic to set contract goals at the present.</w:t>
      </w:r>
      <w:r>
        <w:rPr>
          <w:spacing w:val="40"/>
        </w:rPr>
        <w:t> </w:t>
      </w:r>
      <w:r>
        <w:rPr/>
        <w:t>There is simply a very limited capacity of Maine’s DBE community for transit operations and needs; however, we will more aggressively pursue DBE participation where we can, both in terms of MaineDOT subcontracting opportunities and with our subrecipients.</w:t>
      </w:r>
      <w:r>
        <w:rPr>
          <w:spacing w:val="80"/>
        </w:rPr>
        <w:t> </w:t>
      </w:r>
      <w:r>
        <w:rPr/>
        <w:t>For example, we have an ongoing conversation with the subrecipient transit provider that will be receiving a substantial amount of the FTA funding anticipated for expansion of its transit operations facility.</w:t>
      </w:r>
      <w:r>
        <w:rPr>
          <w:spacing w:val="40"/>
        </w:rPr>
        <w:t> </w:t>
      </w:r>
      <w:r>
        <w:rPr/>
        <w:t>The provider will work with the prime contractor to ensure that qualified DBEs are aware of bidding opportunities for sub-contracts.</w:t>
      </w:r>
      <w:r>
        <w:rPr>
          <w:spacing w:val="40"/>
        </w:rPr>
        <w:t> </w:t>
      </w:r>
      <w:r>
        <w:rPr/>
        <w:t>We will remain in close contact with the provider to ensure that the prime makes good faith efforts to utilize DBEs.</w:t>
      </w:r>
    </w:p>
    <w:p>
      <w:pPr>
        <w:pStyle w:val="BodyText"/>
      </w:pPr>
    </w:p>
    <w:p>
      <w:pPr>
        <w:pStyle w:val="BodyText"/>
        <w:ind w:left="120" w:right="334"/>
      </w:pPr>
      <w:r>
        <w:rPr/>
        <w:t>As Maine’s only Unified Certification Program entity, MaineDOT has done extensive public outreach to ensure</w:t>
      </w:r>
      <w:r>
        <w:rPr>
          <w:spacing w:val="-4"/>
        </w:rPr>
        <w:t> </w:t>
      </w:r>
      <w:r>
        <w:rPr/>
        <w:t>that</w:t>
      </w:r>
      <w:r>
        <w:rPr>
          <w:spacing w:val="-3"/>
        </w:rPr>
        <w:t> </w:t>
      </w:r>
      <w:r>
        <w:rPr/>
        <w:t>eligible</w:t>
      </w:r>
      <w:r>
        <w:rPr>
          <w:spacing w:val="-4"/>
        </w:rPr>
        <w:t> </w:t>
      </w:r>
      <w:r>
        <w:rPr/>
        <w:t>businesses</w:t>
      </w:r>
      <w:r>
        <w:rPr>
          <w:spacing w:val="-3"/>
        </w:rPr>
        <w:t> </w:t>
      </w:r>
      <w:r>
        <w:rPr/>
        <w:t>are</w:t>
      </w:r>
      <w:r>
        <w:rPr>
          <w:spacing w:val="-4"/>
        </w:rPr>
        <w:t> </w:t>
      </w:r>
      <w:r>
        <w:rPr/>
        <w:t>aware</w:t>
      </w:r>
      <w:r>
        <w:rPr>
          <w:spacing w:val="-4"/>
        </w:rPr>
        <w:t> </w:t>
      </w:r>
      <w:r>
        <w:rPr/>
        <w:t>of</w:t>
      </w:r>
      <w:r>
        <w:rPr>
          <w:spacing w:val="-4"/>
        </w:rPr>
        <w:t> </w:t>
      </w:r>
      <w:r>
        <w:rPr/>
        <w:t>the</w:t>
      </w:r>
      <w:r>
        <w:rPr>
          <w:spacing w:val="-4"/>
        </w:rPr>
        <w:t> </w:t>
      </w:r>
      <w:r>
        <w:rPr/>
        <w:t>DBE</w:t>
      </w:r>
      <w:r>
        <w:rPr>
          <w:spacing w:val="-4"/>
        </w:rPr>
        <w:t> </w:t>
      </w:r>
      <w:r>
        <w:rPr/>
        <w:t>Program.</w:t>
      </w:r>
      <w:r>
        <w:rPr>
          <w:spacing w:val="40"/>
        </w:rPr>
        <w:t> </w:t>
      </w:r>
      <w:r>
        <w:rPr/>
        <w:t>For</w:t>
      </w:r>
      <w:r>
        <w:rPr>
          <w:spacing w:val="-4"/>
        </w:rPr>
        <w:t> </w:t>
      </w:r>
      <w:r>
        <w:rPr/>
        <w:t>many</w:t>
      </w:r>
      <w:r>
        <w:rPr>
          <w:spacing w:val="-1"/>
        </w:rPr>
        <w:t> </w:t>
      </w:r>
      <w:r>
        <w:rPr/>
        <w:t>years,</w:t>
      </w:r>
      <w:r>
        <w:rPr>
          <w:spacing w:val="-3"/>
        </w:rPr>
        <w:t> </w:t>
      </w:r>
      <w:r>
        <w:rPr/>
        <w:t>MaineDOT</w:t>
      </w:r>
      <w:r>
        <w:rPr>
          <w:spacing w:val="-4"/>
        </w:rPr>
        <w:t> </w:t>
      </w:r>
      <w:r>
        <w:rPr/>
        <w:t>has</w:t>
      </w:r>
      <w:r>
        <w:rPr>
          <w:spacing w:val="-1"/>
        </w:rPr>
        <w:t> </w:t>
      </w:r>
      <w:r>
        <w:rPr/>
        <w:t>contracted with Eastern Maine Development Corporation (EMDC), a community development and small business</w:t>
      </w:r>
    </w:p>
    <w:p>
      <w:pPr>
        <w:spacing w:after="0"/>
        <w:sectPr>
          <w:pgSz w:w="12240" w:h="15840"/>
          <w:pgMar w:header="0" w:footer="697" w:top="1360" w:bottom="880" w:left="600" w:right="800"/>
        </w:sectPr>
      </w:pPr>
    </w:p>
    <w:p>
      <w:pPr>
        <w:pStyle w:val="BodyText"/>
        <w:spacing w:before="79"/>
        <w:ind w:left="120" w:right="334"/>
      </w:pPr>
      <w:r>
        <w:rPr/>
        <w:t>development agency, to administer its DBE Supportive Services Program.</w:t>
      </w:r>
      <w:r>
        <w:rPr>
          <w:spacing w:val="40"/>
        </w:rPr>
        <w:t> </w:t>
      </w:r>
      <w:r>
        <w:rPr/>
        <w:t>MaineDOT includes in this contract</w:t>
      </w:r>
      <w:r>
        <w:rPr>
          <w:spacing w:val="-3"/>
        </w:rPr>
        <w:t> </w:t>
      </w:r>
      <w:r>
        <w:rPr/>
        <w:t>a</w:t>
      </w:r>
      <w:r>
        <w:rPr>
          <w:spacing w:val="-2"/>
        </w:rPr>
        <w:t> </w:t>
      </w:r>
      <w:r>
        <w:rPr/>
        <w:t>recruitment</w:t>
      </w:r>
      <w:r>
        <w:rPr>
          <w:spacing w:val="-3"/>
        </w:rPr>
        <w:t> </w:t>
      </w:r>
      <w:r>
        <w:rPr/>
        <w:t>component</w:t>
      </w:r>
      <w:r>
        <w:rPr>
          <w:spacing w:val="-3"/>
        </w:rPr>
        <w:t> </w:t>
      </w:r>
      <w:r>
        <w:rPr/>
        <w:t>that</w:t>
      </w:r>
      <w:r>
        <w:rPr>
          <w:spacing w:val="-3"/>
        </w:rPr>
        <w:t> </w:t>
      </w:r>
      <w:r>
        <w:rPr/>
        <w:t>require</w:t>
      </w:r>
      <w:r>
        <w:rPr>
          <w:spacing w:val="-4"/>
        </w:rPr>
        <w:t> </w:t>
      </w:r>
      <w:r>
        <w:rPr/>
        <w:t>the</w:t>
      </w:r>
      <w:r>
        <w:rPr>
          <w:spacing w:val="-2"/>
        </w:rPr>
        <w:t> </w:t>
      </w:r>
      <w:r>
        <w:rPr/>
        <w:t>consultant</w:t>
      </w:r>
      <w:r>
        <w:rPr>
          <w:spacing w:val="-3"/>
        </w:rPr>
        <w:t> </w:t>
      </w:r>
      <w:r>
        <w:rPr/>
        <w:t>to</w:t>
      </w:r>
      <w:r>
        <w:rPr>
          <w:spacing w:val="-3"/>
        </w:rPr>
        <w:t> </w:t>
      </w:r>
      <w:r>
        <w:rPr/>
        <w:t>promote</w:t>
      </w:r>
      <w:r>
        <w:rPr>
          <w:spacing w:val="-4"/>
        </w:rPr>
        <w:t> </w:t>
      </w:r>
      <w:r>
        <w:rPr/>
        <w:t>the</w:t>
      </w:r>
      <w:r>
        <w:rPr>
          <w:spacing w:val="-4"/>
        </w:rPr>
        <w:t> </w:t>
      </w:r>
      <w:r>
        <w:rPr/>
        <w:t>DBE</w:t>
      </w:r>
      <w:r>
        <w:rPr>
          <w:spacing w:val="-4"/>
        </w:rPr>
        <w:t> </w:t>
      </w:r>
      <w:r>
        <w:rPr/>
        <w:t>program</w:t>
      </w:r>
      <w:r>
        <w:rPr>
          <w:spacing w:val="-3"/>
        </w:rPr>
        <w:t> </w:t>
      </w:r>
      <w:r>
        <w:rPr/>
        <w:t>to</w:t>
      </w:r>
      <w:r>
        <w:rPr>
          <w:spacing w:val="-3"/>
        </w:rPr>
        <w:t> </w:t>
      </w:r>
      <w:r>
        <w:rPr/>
        <w:t>businesses</w:t>
      </w:r>
      <w:r>
        <w:rPr>
          <w:spacing w:val="-3"/>
        </w:rPr>
        <w:t> </w:t>
      </w:r>
      <w:r>
        <w:rPr/>
        <w:t>at trade shows, networking and matchmaker events.</w:t>
      </w:r>
    </w:p>
    <w:p>
      <w:pPr>
        <w:pStyle w:val="BodyText"/>
      </w:pPr>
    </w:p>
    <w:p>
      <w:pPr>
        <w:pStyle w:val="BodyText"/>
        <w:ind w:left="120" w:right="334"/>
      </w:pPr>
      <w:r>
        <w:rPr/>
        <w:t>MaineDOT DBE staff also meets annually with transit providers to discuss DBE attainment and reporting, and to stress the need to seek DBE contracts on their transit projects.</w:t>
      </w:r>
      <w:r>
        <w:rPr>
          <w:spacing w:val="40"/>
        </w:rPr>
        <w:t> </w:t>
      </w:r>
      <w:r>
        <w:rPr/>
        <w:t>We explain that this is not only</w:t>
      </w:r>
      <w:r>
        <w:rPr>
          <w:spacing w:val="-1"/>
        </w:rPr>
        <w:t> </w:t>
      </w:r>
      <w:r>
        <w:rPr/>
        <w:t>when contracting</w:t>
      </w:r>
      <w:r>
        <w:rPr>
          <w:spacing w:val="-3"/>
        </w:rPr>
        <w:t> </w:t>
      </w:r>
      <w:r>
        <w:rPr/>
        <w:t>for</w:t>
      </w:r>
      <w:r>
        <w:rPr>
          <w:spacing w:val="-2"/>
        </w:rPr>
        <w:t> </w:t>
      </w:r>
      <w:r>
        <w:rPr/>
        <w:t>capital</w:t>
      </w:r>
      <w:r>
        <w:rPr>
          <w:spacing w:val="-3"/>
        </w:rPr>
        <w:t> </w:t>
      </w:r>
      <w:r>
        <w:rPr/>
        <w:t>contracts,</w:t>
      </w:r>
      <w:r>
        <w:rPr>
          <w:spacing w:val="-3"/>
        </w:rPr>
        <w:t> </w:t>
      </w:r>
      <w:r>
        <w:rPr/>
        <w:t>but</w:t>
      </w:r>
      <w:r>
        <w:rPr>
          <w:spacing w:val="-3"/>
        </w:rPr>
        <w:t> </w:t>
      </w:r>
      <w:r>
        <w:rPr/>
        <w:t>for</w:t>
      </w:r>
      <w:r>
        <w:rPr>
          <w:spacing w:val="-4"/>
        </w:rPr>
        <w:t> </w:t>
      </w:r>
      <w:r>
        <w:rPr/>
        <w:t>supplies,</w:t>
      </w:r>
      <w:r>
        <w:rPr>
          <w:spacing w:val="-1"/>
        </w:rPr>
        <w:t> </w:t>
      </w:r>
      <w:r>
        <w:rPr/>
        <w:t>consulting</w:t>
      </w:r>
      <w:r>
        <w:rPr>
          <w:spacing w:val="-3"/>
        </w:rPr>
        <w:t> </w:t>
      </w:r>
      <w:r>
        <w:rPr/>
        <w:t>and</w:t>
      </w:r>
      <w:r>
        <w:rPr>
          <w:spacing w:val="-3"/>
        </w:rPr>
        <w:t> </w:t>
      </w:r>
      <w:r>
        <w:rPr/>
        <w:t>procurement</w:t>
      </w:r>
      <w:r>
        <w:rPr>
          <w:spacing w:val="-3"/>
        </w:rPr>
        <w:t> </w:t>
      </w:r>
      <w:r>
        <w:rPr/>
        <w:t>of</w:t>
      </w:r>
      <w:r>
        <w:rPr>
          <w:spacing w:val="-4"/>
        </w:rPr>
        <w:t> </w:t>
      </w:r>
      <w:r>
        <w:rPr/>
        <w:t>services.</w:t>
      </w:r>
      <w:r>
        <w:rPr>
          <w:spacing w:val="40"/>
        </w:rPr>
        <w:t> </w:t>
      </w:r>
      <w:r>
        <w:rPr/>
        <w:t>EMDC</w:t>
      </w:r>
      <w:r>
        <w:rPr>
          <w:spacing w:val="-3"/>
        </w:rPr>
        <w:t> </w:t>
      </w:r>
      <w:r>
        <w:rPr/>
        <w:t>sends</w:t>
      </w:r>
      <w:r>
        <w:rPr>
          <w:spacing w:val="-3"/>
        </w:rPr>
        <w:t> </w:t>
      </w:r>
      <w:r>
        <w:rPr/>
        <w:t>out weekly updates to all Maine DBEs on upcoming bid opportunities.</w:t>
      </w:r>
    </w:p>
    <w:p>
      <w:pPr>
        <w:pStyle w:val="BodyText"/>
      </w:pPr>
    </w:p>
    <w:p>
      <w:pPr>
        <w:pStyle w:val="BodyText"/>
        <w:ind w:left="120" w:right="222"/>
      </w:pPr>
      <w:r>
        <w:rPr/>
        <w:t>Finally, the Department has no evidence of discrimination on the part of transit contractors and does have evidence</w:t>
      </w:r>
      <w:r>
        <w:rPr>
          <w:spacing w:val="-3"/>
        </w:rPr>
        <w:t> </w:t>
      </w:r>
      <w:r>
        <w:rPr/>
        <w:t>of</w:t>
      </w:r>
      <w:r>
        <w:rPr>
          <w:spacing w:val="-3"/>
        </w:rPr>
        <w:t> </w:t>
      </w:r>
      <w:r>
        <w:rPr/>
        <w:t>continuing</w:t>
      </w:r>
      <w:r>
        <w:rPr>
          <w:spacing w:val="-2"/>
        </w:rPr>
        <w:t> </w:t>
      </w:r>
      <w:r>
        <w:rPr/>
        <w:t>good</w:t>
      </w:r>
      <w:r>
        <w:rPr>
          <w:spacing w:val="-2"/>
        </w:rPr>
        <w:t> </w:t>
      </w:r>
      <w:r>
        <w:rPr/>
        <w:t>faith</w:t>
      </w:r>
      <w:r>
        <w:rPr>
          <w:spacing w:val="-2"/>
        </w:rPr>
        <w:t> </w:t>
      </w:r>
      <w:r>
        <w:rPr/>
        <w:t>effort.</w:t>
      </w:r>
      <w:r>
        <w:rPr>
          <w:spacing w:val="40"/>
        </w:rPr>
        <w:t> </w:t>
      </w:r>
      <w:r>
        <w:rPr/>
        <w:t>If</w:t>
      </w:r>
      <w:r>
        <w:rPr>
          <w:spacing w:val="-3"/>
        </w:rPr>
        <w:t> </w:t>
      </w:r>
      <w:r>
        <w:rPr/>
        <w:t>we</w:t>
      </w:r>
      <w:r>
        <w:rPr>
          <w:spacing w:val="-3"/>
        </w:rPr>
        <w:t> </w:t>
      </w:r>
      <w:r>
        <w:rPr/>
        <w:t>determine</w:t>
      </w:r>
      <w:r>
        <w:rPr>
          <w:spacing w:val="-3"/>
        </w:rPr>
        <w:t> </w:t>
      </w:r>
      <w:r>
        <w:rPr/>
        <w:t>that</w:t>
      </w:r>
      <w:r>
        <w:rPr>
          <w:spacing w:val="-2"/>
        </w:rPr>
        <w:t> </w:t>
      </w:r>
      <w:r>
        <w:rPr/>
        <w:t>we</w:t>
      </w:r>
      <w:r>
        <w:rPr>
          <w:spacing w:val="-3"/>
        </w:rPr>
        <w:t> </w:t>
      </w:r>
      <w:r>
        <w:rPr/>
        <w:t>will</w:t>
      </w:r>
      <w:r>
        <w:rPr>
          <w:spacing w:val="-2"/>
        </w:rPr>
        <w:t> </w:t>
      </w:r>
      <w:r>
        <w:rPr/>
        <w:t>not</w:t>
      </w:r>
      <w:r>
        <w:rPr>
          <w:spacing w:val="-2"/>
        </w:rPr>
        <w:t> </w:t>
      </w:r>
      <w:r>
        <w:rPr/>
        <w:t>attain</w:t>
      </w:r>
      <w:r>
        <w:rPr>
          <w:spacing w:val="-2"/>
        </w:rPr>
        <w:t> </w:t>
      </w:r>
      <w:r>
        <w:rPr/>
        <w:t>the</w:t>
      </w:r>
      <w:r>
        <w:rPr>
          <w:spacing w:val="-3"/>
        </w:rPr>
        <w:t> </w:t>
      </w:r>
      <w:r>
        <w:rPr/>
        <w:t>1.02%</w:t>
      </w:r>
      <w:r>
        <w:rPr>
          <w:spacing w:val="-3"/>
        </w:rPr>
        <w:t> </w:t>
      </w:r>
      <w:r>
        <w:rPr/>
        <w:t>overall</w:t>
      </w:r>
      <w:r>
        <w:rPr>
          <w:spacing w:val="-2"/>
        </w:rPr>
        <w:t> </w:t>
      </w:r>
      <w:r>
        <w:rPr/>
        <w:t>goal</w:t>
      </w:r>
      <w:r>
        <w:rPr>
          <w:spacing w:val="-2"/>
        </w:rPr>
        <w:t> </w:t>
      </w:r>
      <w:r>
        <w:rPr/>
        <w:t>using race-neutral measures, we will need to consider whether it is realistic to set targeted project goals and/or re- assess our overall goal.</w:t>
      </w:r>
    </w:p>
    <w:p>
      <w:pPr>
        <w:pStyle w:val="BodyText"/>
        <w:spacing w:before="1"/>
      </w:pPr>
    </w:p>
    <w:p>
      <w:pPr>
        <w:pStyle w:val="Heading1"/>
        <w:rPr>
          <w:u w:val="none"/>
        </w:rPr>
      </w:pPr>
      <w:r>
        <w:rPr>
          <w:u w:val="single"/>
        </w:rPr>
        <w:t>PUBLIC</w:t>
      </w:r>
      <w:r>
        <w:rPr>
          <w:spacing w:val="-7"/>
          <w:u w:val="single"/>
        </w:rPr>
        <w:t> </w:t>
      </w:r>
      <w:r>
        <w:rPr>
          <w:spacing w:val="-2"/>
          <w:u w:val="single"/>
        </w:rPr>
        <w:t>PARTICIPATION</w:t>
      </w:r>
    </w:p>
    <w:p>
      <w:pPr>
        <w:pStyle w:val="BodyText"/>
        <w:spacing w:before="1"/>
        <w:rPr>
          <w:b/>
          <w:sz w:val="16"/>
        </w:rPr>
      </w:pPr>
    </w:p>
    <w:p>
      <w:pPr>
        <w:pStyle w:val="BodyText"/>
        <w:spacing w:before="90"/>
        <w:ind w:left="120" w:right="124"/>
      </w:pPr>
      <w:r>
        <w:rPr/>
        <w:t>As Maine’s only Unified Certification Program entity, MaineDOT has done extensive public outreach to ensure</w:t>
      </w:r>
      <w:r>
        <w:rPr>
          <w:spacing w:val="-2"/>
        </w:rPr>
        <w:t> </w:t>
      </w:r>
      <w:r>
        <w:rPr/>
        <w:t>that</w:t>
      </w:r>
      <w:r>
        <w:rPr>
          <w:spacing w:val="-1"/>
        </w:rPr>
        <w:t> </w:t>
      </w:r>
      <w:r>
        <w:rPr/>
        <w:t>eligible</w:t>
      </w:r>
      <w:r>
        <w:rPr>
          <w:spacing w:val="-2"/>
        </w:rPr>
        <w:t> </w:t>
      </w:r>
      <w:r>
        <w:rPr/>
        <w:t>businesses</w:t>
      </w:r>
      <w:r>
        <w:rPr>
          <w:spacing w:val="-1"/>
        </w:rPr>
        <w:t> </w:t>
      </w:r>
      <w:r>
        <w:rPr/>
        <w:t>are</w:t>
      </w:r>
      <w:r>
        <w:rPr>
          <w:spacing w:val="-2"/>
        </w:rPr>
        <w:t> </w:t>
      </w:r>
      <w:r>
        <w:rPr/>
        <w:t>aware</w:t>
      </w:r>
      <w:r>
        <w:rPr>
          <w:spacing w:val="-2"/>
        </w:rPr>
        <w:t> </w:t>
      </w:r>
      <w:r>
        <w:rPr/>
        <w:t>of</w:t>
      </w:r>
      <w:r>
        <w:rPr>
          <w:spacing w:val="-2"/>
        </w:rPr>
        <w:t> </w:t>
      </w:r>
      <w:r>
        <w:rPr/>
        <w:t>the</w:t>
      </w:r>
      <w:r>
        <w:rPr>
          <w:spacing w:val="-2"/>
        </w:rPr>
        <w:t> </w:t>
      </w:r>
      <w:r>
        <w:rPr/>
        <w:t>DBE</w:t>
      </w:r>
      <w:r>
        <w:rPr>
          <w:spacing w:val="-2"/>
        </w:rPr>
        <w:t> </w:t>
      </w:r>
      <w:r>
        <w:rPr/>
        <w:t>Program.</w:t>
      </w:r>
      <w:r>
        <w:rPr>
          <w:spacing w:val="40"/>
        </w:rPr>
        <w:t> </w:t>
      </w:r>
      <w:r>
        <w:rPr/>
        <w:t>For</w:t>
      </w:r>
      <w:r>
        <w:rPr>
          <w:spacing w:val="-2"/>
        </w:rPr>
        <w:t> </w:t>
      </w:r>
      <w:r>
        <w:rPr/>
        <w:t>many years,</w:t>
      </w:r>
      <w:r>
        <w:rPr>
          <w:spacing w:val="-1"/>
        </w:rPr>
        <w:t> </w:t>
      </w:r>
      <w:r>
        <w:rPr/>
        <w:t>MaineDOT</w:t>
      </w:r>
      <w:r>
        <w:rPr>
          <w:spacing w:val="-2"/>
        </w:rPr>
        <w:t> </w:t>
      </w:r>
      <w:r>
        <w:rPr/>
        <w:t>has</w:t>
      </w:r>
      <w:r>
        <w:rPr>
          <w:spacing w:val="-1"/>
        </w:rPr>
        <w:t> </w:t>
      </w:r>
      <w:r>
        <w:rPr/>
        <w:t>hired</w:t>
      </w:r>
      <w:r>
        <w:rPr>
          <w:spacing w:val="-1"/>
        </w:rPr>
        <w:t> </w:t>
      </w:r>
      <w:r>
        <w:rPr/>
        <w:t>Eastern Maine Development Corporation, a community development and small business development agency, to administer its DBE Supportive Services Program. EMDC’s contract with MaineDOT includes a recruitment component</w:t>
      </w:r>
      <w:r>
        <w:rPr>
          <w:spacing w:val="-3"/>
        </w:rPr>
        <w:t> </w:t>
      </w:r>
      <w:r>
        <w:rPr/>
        <w:t>that</w:t>
      </w:r>
      <w:r>
        <w:rPr>
          <w:spacing w:val="-3"/>
        </w:rPr>
        <w:t> </w:t>
      </w:r>
      <w:r>
        <w:rPr/>
        <w:t>requires</w:t>
      </w:r>
      <w:r>
        <w:rPr>
          <w:spacing w:val="-3"/>
        </w:rPr>
        <w:t> </w:t>
      </w:r>
      <w:r>
        <w:rPr/>
        <w:t>the</w:t>
      </w:r>
      <w:r>
        <w:rPr>
          <w:spacing w:val="-4"/>
        </w:rPr>
        <w:t> </w:t>
      </w:r>
      <w:r>
        <w:rPr/>
        <w:t>consultant</w:t>
      </w:r>
      <w:r>
        <w:rPr>
          <w:spacing w:val="-3"/>
        </w:rPr>
        <w:t> </w:t>
      </w:r>
      <w:r>
        <w:rPr/>
        <w:t>to</w:t>
      </w:r>
      <w:r>
        <w:rPr>
          <w:spacing w:val="-3"/>
        </w:rPr>
        <w:t> </w:t>
      </w:r>
      <w:r>
        <w:rPr/>
        <w:t>promote</w:t>
      </w:r>
      <w:r>
        <w:rPr>
          <w:spacing w:val="-2"/>
        </w:rPr>
        <w:t> </w:t>
      </w:r>
      <w:r>
        <w:rPr/>
        <w:t>the</w:t>
      </w:r>
      <w:r>
        <w:rPr>
          <w:spacing w:val="-4"/>
        </w:rPr>
        <w:t> </w:t>
      </w:r>
      <w:r>
        <w:rPr/>
        <w:t>DBE</w:t>
      </w:r>
      <w:r>
        <w:rPr>
          <w:spacing w:val="-4"/>
        </w:rPr>
        <w:t> </w:t>
      </w:r>
      <w:r>
        <w:rPr/>
        <w:t>program</w:t>
      </w:r>
      <w:r>
        <w:rPr>
          <w:spacing w:val="-3"/>
        </w:rPr>
        <w:t> </w:t>
      </w:r>
      <w:r>
        <w:rPr/>
        <w:t>to</w:t>
      </w:r>
      <w:r>
        <w:rPr>
          <w:spacing w:val="-3"/>
        </w:rPr>
        <w:t> </w:t>
      </w:r>
      <w:r>
        <w:rPr/>
        <w:t>businesses</w:t>
      </w:r>
      <w:r>
        <w:rPr>
          <w:spacing w:val="-3"/>
        </w:rPr>
        <w:t> </w:t>
      </w:r>
      <w:r>
        <w:rPr/>
        <w:t>at</w:t>
      </w:r>
      <w:r>
        <w:rPr>
          <w:spacing w:val="-3"/>
        </w:rPr>
        <w:t> </w:t>
      </w:r>
      <w:r>
        <w:rPr/>
        <w:t>trade</w:t>
      </w:r>
      <w:r>
        <w:rPr>
          <w:spacing w:val="-4"/>
        </w:rPr>
        <w:t> </w:t>
      </w:r>
      <w:r>
        <w:rPr/>
        <w:t>shows,</w:t>
      </w:r>
      <w:r>
        <w:rPr>
          <w:spacing w:val="-3"/>
        </w:rPr>
        <w:t> </w:t>
      </w:r>
      <w:r>
        <w:rPr/>
        <w:t>networking and matchmaker events.</w:t>
      </w:r>
    </w:p>
    <w:p>
      <w:pPr>
        <w:pStyle w:val="BodyText"/>
      </w:pPr>
    </w:p>
    <w:p>
      <w:pPr>
        <w:pStyle w:val="BodyText"/>
        <w:ind w:left="120" w:right="162"/>
      </w:pPr>
      <w:r>
        <w:rPr/>
        <w:t>The attached Appendix A contains a list of events, and workshops that the DBESS Specialist and/or the DBE Administrator attended and participated in from January 2019 through March 2022 for the purpose of networking</w:t>
      </w:r>
      <w:r>
        <w:rPr>
          <w:spacing w:val="-3"/>
        </w:rPr>
        <w:t> </w:t>
      </w:r>
      <w:r>
        <w:rPr/>
        <w:t>with</w:t>
      </w:r>
      <w:r>
        <w:rPr>
          <w:spacing w:val="-3"/>
        </w:rPr>
        <w:t> </w:t>
      </w:r>
      <w:r>
        <w:rPr/>
        <w:t>small</w:t>
      </w:r>
      <w:r>
        <w:rPr>
          <w:spacing w:val="-3"/>
        </w:rPr>
        <w:t> </w:t>
      </w:r>
      <w:r>
        <w:rPr/>
        <w:t>businesses</w:t>
      </w:r>
      <w:r>
        <w:rPr>
          <w:spacing w:val="-3"/>
        </w:rPr>
        <w:t> </w:t>
      </w:r>
      <w:r>
        <w:rPr/>
        <w:t>and</w:t>
      </w:r>
      <w:r>
        <w:rPr>
          <w:spacing w:val="-3"/>
        </w:rPr>
        <w:t> </w:t>
      </w:r>
      <w:r>
        <w:rPr/>
        <w:t>other</w:t>
      </w:r>
      <w:r>
        <w:rPr>
          <w:spacing w:val="-4"/>
        </w:rPr>
        <w:t> </w:t>
      </w:r>
      <w:r>
        <w:rPr/>
        <w:t>resources</w:t>
      </w:r>
      <w:r>
        <w:rPr>
          <w:spacing w:val="-3"/>
        </w:rPr>
        <w:t> </w:t>
      </w:r>
      <w:r>
        <w:rPr/>
        <w:t>that</w:t>
      </w:r>
      <w:r>
        <w:rPr>
          <w:spacing w:val="-3"/>
        </w:rPr>
        <w:t> </w:t>
      </w:r>
      <w:r>
        <w:rPr/>
        <w:t>work</w:t>
      </w:r>
      <w:r>
        <w:rPr>
          <w:spacing w:val="-1"/>
        </w:rPr>
        <w:t> </w:t>
      </w:r>
      <w:r>
        <w:rPr/>
        <w:t>with</w:t>
      </w:r>
      <w:r>
        <w:rPr>
          <w:spacing w:val="-3"/>
        </w:rPr>
        <w:t> </w:t>
      </w:r>
      <w:r>
        <w:rPr/>
        <w:t>small</w:t>
      </w:r>
      <w:r>
        <w:rPr>
          <w:spacing w:val="-3"/>
        </w:rPr>
        <w:t> </w:t>
      </w:r>
      <w:r>
        <w:rPr/>
        <w:t>businesses</w:t>
      </w:r>
      <w:r>
        <w:rPr>
          <w:spacing w:val="-3"/>
        </w:rPr>
        <w:t> </w:t>
      </w:r>
      <w:r>
        <w:rPr/>
        <w:t>in</w:t>
      </w:r>
      <w:r>
        <w:rPr>
          <w:spacing w:val="-3"/>
        </w:rPr>
        <w:t> </w:t>
      </w:r>
      <w:r>
        <w:rPr/>
        <w:t>order</w:t>
      </w:r>
      <w:r>
        <w:rPr>
          <w:spacing w:val="-4"/>
        </w:rPr>
        <w:t> </w:t>
      </w:r>
      <w:r>
        <w:rPr/>
        <w:t>to</w:t>
      </w:r>
      <w:r>
        <w:rPr>
          <w:spacing w:val="-3"/>
        </w:rPr>
        <w:t> </w:t>
      </w:r>
      <w:r>
        <w:rPr/>
        <w:t>promote</w:t>
      </w:r>
      <w:r>
        <w:rPr>
          <w:spacing w:val="-4"/>
        </w:rPr>
        <w:t> </w:t>
      </w:r>
      <w:r>
        <w:rPr/>
        <w:t>the DBE Program gather input on how best to promote the program and work with groups to bring prime contractors and providers together with small business groups. In addition to such outreach events, MaineDOT staff attended the following DBE trainings to increase their proficiency and better enable them to promote the DBE program at outreach events.</w:t>
      </w:r>
    </w:p>
    <w:p>
      <w:pPr>
        <w:pStyle w:val="BodyText"/>
        <w:spacing w:before="1"/>
      </w:pPr>
    </w:p>
    <w:tbl>
      <w:tblPr>
        <w:tblW w:w="0" w:type="auto"/>
        <w:jc w:val="left"/>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0"/>
      </w:tblGrid>
      <w:tr>
        <w:trPr>
          <w:trHeight w:val="299" w:hRule="atLeast"/>
        </w:trPr>
        <w:tc>
          <w:tcPr>
            <w:tcW w:w="6910" w:type="dxa"/>
          </w:tcPr>
          <w:p>
            <w:pPr>
              <w:pStyle w:val="TableParagraph"/>
              <w:spacing w:line="249" w:lineRule="exact" w:before="30"/>
              <w:ind w:left="2364" w:right="2355"/>
              <w:jc w:val="center"/>
              <w:rPr>
                <w:b/>
                <w:sz w:val="22"/>
              </w:rPr>
            </w:pPr>
            <w:r>
              <w:rPr>
                <w:b/>
                <w:sz w:val="22"/>
              </w:rPr>
              <w:t>DBE</w:t>
            </w:r>
            <w:r>
              <w:rPr>
                <w:b/>
                <w:spacing w:val="-5"/>
                <w:sz w:val="22"/>
              </w:rPr>
              <w:t> </w:t>
            </w:r>
            <w:r>
              <w:rPr>
                <w:b/>
                <w:sz w:val="22"/>
              </w:rPr>
              <w:t>Trainings</w:t>
            </w:r>
            <w:r>
              <w:rPr>
                <w:b/>
                <w:spacing w:val="-2"/>
                <w:sz w:val="22"/>
              </w:rPr>
              <w:t> Attended</w:t>
            </w:r>
          </w:p>
        </w:tc>
      </w:tr>
      <w:tr>
        <w:trPr>
          <w:trHeight w:val="313" w:hRule="atLeast"/>
        </w:trPr>
        <w:tc>
          <w:tcPr>
            <w:tcW w:w="6910" w:type="dxa"/>
          </w:tcPr>
          <w:p>
            <w:pPr>
              <w:pStyle w:val="TableParagraph"/>
              <w:tabs>
                <w:tab w:pos="1266" w:val="left" w:leader="none"/>
                <w:tab w:pos="1878" w:val="left" w:leader="none"/>
              </w:tabs>
              <w:spacing w:line="273" w:lineRule="exact" w:before="21"/>
              <w:ind w:left="122"/>
              <w:rPr>
                <w:sz w:val="24"/>
              </w:rPr>
            </w:pPr>
            <w:r>
              <w:rPr>
                <w:spacing w:val="-2"/>
                <w:sz w:val="24"/>
              </w:rPr>
              <w:t>10/27/21</w:t>
            </w:r>
            <w:r>
              <w:rPr>
                <w:sz w:val="24"/>
              </w:rPr>
              <w:tab/>
            </w:r>
            <w:r>
              <w:rPr>
                <w:spacing w:val="-5"/>
                <w:sz w:val="24"/>
              </w:rPr>
              <w:t>DBE</w:t>
            </w:r>
            <w:r>
              <w:rPr>
                <w:sz w:val="24"/>
              </w:rPr>
              <w:tab/>
              <w:t>Peer</w:t>
            </w:r>
            <w:r>
              <w:rPr>
                <w:spacing w:val="-3"/>
                <w:sz w:val="24"/>
              </w:rPr>
              <w:t> </w:t>
            </w:r>
            <w:r>
              <w:rPr>
                <w:sz w:val="24"/>
              </w:rPr>
              <w:t>Exchange</w:t>
            </w:r>
            <w:r>
              <w:rPr>
                <w:spacing w:val="-1"/>
                <w:sz w:val="24"/>
              </w:rPr>
              <w:t> </w:t>
            </w:r>
            <w:r>
              <w:rPr>
                <w:sz w:val="24"/>
              </w:rPr>
              <w:t>Sessions</w:t>
            </w:r>
            <w:r>
              <w:rPr>
                <w:spacing w:val="-5"/>
                <w:sz w:val="24"/>
              </w:rPr>
              <w:t> </w:t>
            </w:r>
            <w:r>
              <w:rPr>
                <w:sz w:val="24"/>
              </w:rPr>
              <w:t>1, 2,</w:t>
            </w:r>
            <w:r>
              <w:rPr>
                <w:spacing w:val="-2"/>
                <w:sz w:val="24"/>
              </w:rPr>
              <w:t> </w:t>
            </w:r>
            <w:r>
              <w:rPr>
                <w:sz w:val="24"/>
              </w:rPr>
              <w:t>3,</w:t>
            </w:r>
            <w:r>
              <w:rPr>
                <w:spacing w:val="-2"/>
                <w:sz w:val="24"/>
              </w:rPr>
              <w:t> </w:t>
            </w:r>
            <w:r>
              <w:rPr>
                <w:spacing w:val="-10"/>
                <w:sz w:val="24"/>
              </w:rPr>
              <w:t>4</w:t>
            </w:r>
          </w:p>
        </w:tc>
      </w:tr>
      <w:tr>
        <w:trPr>
          <w:trHeight w:val="316" w:hRule="atLeast"/>
        </w:trPr>
        <w:tc>
          <w:tcPr>
            <w:tcW w:w="6910" w:type="dxa"/>
          </w:tcPr>
          <w:p>
            <w:pPr>
              <w:pStyle w:val="TableParagraph"/>
              <w:tabs>
                <w:tab w:pos="1266" w:val="left" w:leader="none"/>
                <w:tab w:pos="1878" w:val="left" w:leader="none"/>
              </w:tabs>
              <w:spacing w:line="273" w:lineRule="exact" w:before="23"/>
              <w:ind w:left="122"/>
              <w:rPr>
                <w:sz w:val="24"/>
              </w:rPr>
            </w:pPr>
            <w:r>
              <w:rPr>
                <w:spacing w:val="-2"/>
                <w:sz w:val="24"/>
              </w:rPr>
              <w:t>10/28/21</w:t>
            </w:r>
            <w:r>
              <w:rPr>
                <w:sz w:val="24"/>
              </w:rPr>
              <w:tab/>
            </w:r>
            <w:r>
              <w:rPr>
                <w:spacing w:val="-5"/>
                <w:sz w:val="24"/>
              </w:rPr>
              <w:t>DBE</w:t>
            </w:r>
            <w:r>
              <w:rPr>
                <w:sz w:val="24"/>
              </w:rPr>
              <w:tab/>
              <w:t>Peer</w:t>
            </w:r>
            <w:r>
              <w:rPr>
                <w:spacing w:val="-3"/>
                <w:sz w:val="24"/>
              </w:rPr>
              <w:t> </w:t>
            </w:r>
            <w:r>
              <w:rPr>
                <w:sz w:val="24"/>
              </w:rPr>
              <w:t>Exchange</w:t>
            </w:r>
            <w:r>
              <w:rPr>
                <w:spacing w:val="-1"/>
                <w:sz w:val="24"/>
              </w:rPr>
              <w:t> </w:t>
            </w:r>
            <w:r>
              <w:rPr>
                <w:sz w:val="24"/>
              </w:rPr>
              <w:t>Sessions</w:t>
            </w:r>
            <w:r>
              <w:rPr>
                <w:spacing w:val="-5"/>
                <w:sz w:val="24"/>
              </w:rPr>
              <w:t> </w:t>
            </w:r>
            <w:r>
              <w:rPr>
                <w:sz w:val="24"/>
              </w:rPr>
              <w:t>1, 2,</w:t>
            </w:r>
            <w:r>
              <w:rPr>
                <w:spacing w:val="-2"/>
                <w:sz w:val="24"/>
              </w:rPr>
              <w:t> </w:t>
            </w:r>
            <w:r>
              <w:rPr>
                <w:sz w:val="24"/>
              </w:rPr>
              <w:t>3,</w:t>
            </w:r>
            <w:r>
              <w:rPr>
                <w:spacing w:val="-2"/>
                <w:sz w:val="24"/>
              </w:rPr>
              <w:t> </w:t>
            </w:r>
            <w:r>
              <w:rPr>
                <w:spacing w:val="-10"/>
                <w:sz w:val="24"/>
              </w:rPr>
              <w:t>4</w:t>
            </w:r>
          </w:p>
        </w:tc>
      </w:tr>
      <w:tr>
        <w:trPr>
          <w:trHeight w:val="313" w:hRule="atLeast"/>
        </w:trPr>
        <w:tc>
          <w:tcPr>
            <w:tcW w:w="6910" w:type="dxa"/>
          </w:tcPr>
          <w:p>
            <w:pPr>
              <w:pStyle w:val="TableParagraph"/>
              <w:tabs>
                <w:tab w:pos="1266" w:val="left" w:leader="none"/>
                <w:tab w:pos="1878" w:val="left" w:leader="none"/>
              </w:tabs>
              <w:spacing w:line="273" w:lineRule="exact" w:before="21"/>
              <w:ind w:left="122"/>
              <w:rPr>
                <w:sz w:val="24"/>
              </w:rPr>
            </w:pPr>
            <w:r>
              <w:rPr>
                <w:spacing w:val="-2"/>
                <w:sz w:val="24"/>
              </w:rPr>
              <w:t>10/29/21</w:t>
            </w:r>
            <w:r>
              <w:rPr>
                <w:sz w:val="24"/>
              </w:rPr>
              <w:tab/>
            </w:r>
            <w:r>
              <w:rPr>
                <w:spacing w:val="-5"/>
                <w:sz w:val="24"/>
              </w:rPr>
              <w:t>DBE</w:t>
            </w:r>
            <w:r>
              <w:rPr>
                <w:sz w:val="24"/>
              </w:rPr>
              <w:tab/>
              <w:t>WrapME</w:t>
            </w:r>
            <w:r>
              <w:rPr>
                <w:spacing w:val="-3"/>
                <w:sz w:val="24"/>
              </w:rPr>
              <w:t> </w:t>
            </w:r>
            <w:r>
              <w:rPr>
                <w:sz w:val="24"/>
              </w:rPr>
              <w:t>Luggage</w:t>
            </w:r>
            <w:r>
              <w:rPr>
                <w:spacing w:val="-1"/>
                <w:sz w:val="24"/>
              </w:rPr>
              <w:t> </w:t>
            </w:r>
            <w:r>
              <w:rPr>
                <w:sz w:val="24"/>
              </w:rPr>
              <w:t>DBE</w:t>
            </w:r>
            <w:r>
              <w:rPr>
                <w:spacing w:val="1"/>
                <w:sz w:val="24"/>
              </w:rPr>
              <w:t> </w:t>
            </w:r>
            <w:r>
              <w:rPr>
                <w:spacing w:val="-2"/>
                <w:sz w:val="24"/>
              </w:rPr>
              <w:t>meeting</w:t>
            </w:r>
          </w:p>
        </w:tc>
      </w:tr>
      <w:tr>
        <w:trPr>
          <w:trHeight w:val="316" w:hRule="atLeast"/>
        </w:trPr>
        <w:tc>
          <w:tcPr>
            <w:tcW w:w="6910" w:type="dxa"/>
          </w:tcPr>
          <w:p>
            <w:pPr>
              <w:pStyle w:val="TableParagraph"/>
              <w:tabs>
                <w:tab w:pos="1266" w:val="left" w:leader="none"/>
                <w:tab w:pos="1878" w:val="left" w:leader="none"/>
              </w:tabs>
              <w:spacing w:line="273" w:lineRule="exact" w:before="23"/>
              <w:ind w:left="122"/>
              <w:rPr>
                <w:sz w:val="24"/>
              </w:rPr>
            </w:pPr>
            <w:r>
              <w:rPr>
                <w:spacing w:val="-2"/>
                <w:sz w:val="24"/>
              </w:rPr>
              <w:t>02/14/22</w:t>
            </w:r>
            <w:r>
              <w:rPr>
                <w:sz w:val="24"/>
              </w:rPr>
              <w:tab/>
            </w:r>
            <w:r>
              <w:rPr>
                <w:spacing w:val="-5"/>
                <w:sz w:val="24"/>
              </w:rPr>
              <w:t>DBE</w:t>
            </w:r>
            <w:r>
              <w:rPr>
                <w:sz w:val="24"/>
              </w:rPr>
              <w:tab/>
              <w:t>DBE</w:t>
            </w:r>
            <w:r>
              <w:rPr>
                <w:spacing w:val="1"/>
                <w:sz w:val="24"/>
              </w:rPr>
              <w:t> </w:t>
            </w:r>
            <w:r>
              <w:rPr>
                <w:spacing w:val="-2"/>
                <w:sz w:val="24"/>
              </w:rPr>
              <w:t>Course</w:t>
            </w:r>
          </w:p>
        </w:tc>
      </w:tr>
      <w:tr>
        <w:trPr>
          <w:trHeight w:val="313" w:hRule="atLeast"/>
        </w:trPr>
        <w:tc>
          <w:tcPr>
            <w:tcW w:w="6910" w:type="dxa"/>
          </w:tcPr>
          <w:p>
            <w:pPr>
              <w:pStyle w:val="TableParagraph"/>
              <w:tabs>
                <w:tab w:pos="1266" w:val="left" w:leader="none"/>
                <w:tab w:pos="1878" w:val="left" w:leader="none"/>
              </w:tabs>
              <w:spacing w:line="273" w:lineRule="exact" w:before="21"/>
              <w:ind w:left="122"/>
              <w:rPr>
                <w:sz w:val="24"/>
              </w:rPr>
            </w:pPr>
            <w:r>
              <w:rPr>
                <w:spacing w:val="-2"/>
                <w:sz w:val="24"/>
              </w:rPr>
              <w:t>02/15/22</w:t>
            </w:r>
            <w:r>
              <w:rPr>
                <w:sz w:val="24"/>
              </w:rPr>
              <w:tab/>
            </w:r>
            <w:r>
              <w:rPr>
                <w:spacing w:val="-5"/>
                <w:sz w:val="24"/>
              </w:rPr>
              <w:t>DBE</w:t>
            </w:r>
            <w:r>
              <w:rPr>
                <w:sz w:val="24"/>
              </w:rPr>
              <w:tab/>
              <w:t>DBE</w:t>
            </w:r>
            <w:r>
              <w:rPr>
                <w:spacing w:val="1"/>
                <w:sz w:val="24"/>
              </w:rPr>
              <w:t> </w:t>
            </w:r>
            <w:r>
              <w:rPr>
                <w:spacing w:val="-2"/>
                <w:sz w:val="24"/>
              </w:rPr>
              <w:t>Course</w:t>
            </w:r>
          </w:p>
        </w:tc>
      </w:tr>
      <w:tr>
        <w:trPr>
          <w:trHeight w:val="316" w:hRule="atLeast"/>
        </w:trPr>
        <w:tc>
          <w:tcPr>
            <w:tcW w:w="6910" w:type="dxa"/>
          </w:tcPr>
          <w:p>
            <w:pPr>
              <w:pStyle w:val="TableParagraph"/>
              <w:tabs>
                <w:tab w:pos="1266" w:val="left" w:leader="none"/>
                <w:tab w:pos="1878" w:val="left" w:leader="none"/>
              </w:tabs>
              <w:spacing w:line="276" w:lineRule="exact" w:before="21"/>
              <w:ind w:left="122"/>
              <w:rPr>
                <w:sz w:val="24"/>
              </w:rPr>
            </w:pPr>
            <w:r>
              <w:rPr>
                <w:spacing w:val="-2"/>
                <w:sz w:val="24"/>
              </w:rPr>
              <w:t>02/16/22</w:t>
            </w:r>
            <w:r>
              <w:rPr>
                <w:sz w:val="24"/>
              </w:rPr>
              <w:tab/>
            </w:r>
            <w:r>
              <w:rPr>
                <w:spacing w:val="-5"/>
                <w:sz w:val="24"/>
              </w:rPr>
              <w:t>DBE</w:t>
            </w:r>
            <w:r>
              <w:rPr>
                <w:sz w:val="24"/>
              </w:rPr>
              <w:tab/>
              <w:t>DBE</w:t>
            </w:r>
            <w:r>
              <w:rPr>
                <w:spacing w:val="1"/>
                <w:sz w:val="24"/>
              </w:rPr>
              <w:t> </w:t>
            </w:r>
            <w:r>
              <w:rPr>
                <w:spacing w:val="-2"/>
                <w:sz w:val="24"/>
              </w:rPr>
              <w:t>Course</w:t>
            </w:r>
          </w:p>
        </w:tc>
      </w:tr>
      <w:tr>
        <w:trPr>
          <w:trHeight w:val="313" w:hRule="atLeast"/>
        </w:trPr>
        <w:tc>
          <w:tcPr>
            <w:tcW w:w="6910" w:type="dxa"/>
          </w:tcPr>
          <w:p>
            <w:pPr>
              <w:pStyle w:val="TableParagraph"/>
              <w:tabs>
                <w:tab w:pos="1266" w:val="left" w:leader="none"/>
                <w:tab w:pos="1878" w:val="left" w:leader="none"/>
              </w:tabs>
              <w:spacing w:line="273" w:lineRule="exact" w:before="21"/>
              <w:ind w:left="122"/>
              <w:rPr>
                <w:sz w:val="24"/>
              </w:rPr>
            </w:pPr>
            <w:r>
              <w:rPr>
                <w:spacing w:val="-2"/>
                <w:sz w:val="24"/>
              </w:rPr>
              <w:t>02/17/22</w:t>
            </w:r>
            <w:r>
              <w:rPr>
                <w:sz w:val="24"/>
              </w:rPr>
              <w:tab/>
            </w:r>
            <w:r>
              <w:rPr>
                <w:spacing w:val="-5"/>
                <w:sz w:val="24"/>
              </w:rPr>
              <w:t>DBE</w:t>
            </w:r>
            <w:r>
              <w:rPr>
                <w:sz w:val="24"/>
              </w:rPr>
              <w:tab/>
              <w:t>DBE</w:t>
            </w:r>
            <w:r>
              <w:rPr>
                <w:spacing w:val="1"/>
                <w:sz w:val="24"/>
              </w:rPr>
              <w:t> </w:t>
            </w:r>
            <w:r>
              <w:rPr>
                <w:spacing w:val="-2"/>
                <w:sz w:val="24"/>
              </w:rPr>
              <w:t>Course</w:t>
            </w:r>
          </w:p>
        </w:tc>
      </w:tr>
      <w:tr>
        <w:trPr>
          <w:trHeight w:val="313" w:hRule="atLeast"/>
        </w:trPr>
        <w:tc>
          <w:tcPr>
            <w:tcW w:w="6910" w:type="dxa"/>
          </w:tcPr>
          <w:p>
            <w:pPr>
              <w:pStyle w:val="TableParagraph"/>
              <w:tabs>
                <w:tab w:pos="1266" w:val="left" w:leader="none"/>
                <w:tab w:pos="1878" w:val="left" w:leader="none"/>
              </w:tabs>
              <w:spacing w:line="273" w:lineRule="exact" w:before="21"/>
              <w:ind w:left="122"/>
              <w:rPr>
                <w:sz w:val="24"/>
              </w:rPr>
            </w:pPr>
            <w:r>
              <w:rPr>
                <w:spacing w:val="-2"/>
                <w:sz w:val="24"/>
              </w:rPr>
              <w:t>02/22/22</w:t>
            </w:r>
            <w:r>
              <w:rPr>
                <w:sz w:val="24"/>
              </w:rPr>
              <w:tab/>
            </w:r>
            <w:r>
              <w:rPr>
                <w:spacing w:val="-5"/>
                <w:sz w:val="24"/>
              </w:rPr>
              <w:t>DBE</w:t>
            </w:r>
            <w:r>
              <w:rPr>
                <w:sz w:val="24"/>
              </w:rPr>
              <w:tab/>
              <w:t>EMDC</w:t>
            </w:r>
            <w:r>
              <w:rPr>
                <w:spacing w:val="-3"/>
                <w:sz w:val="24"/>
              </w:rPr>
              <w:t> </w:t>
            </w:r>
            <w:r>
              <w:rPr>
                <w:sz w:val="24"/>
              </w:rPr>
              <w:t>Youth</w:t>
            </w:r>
            <w:r>
              <w:rPr>
                <w:spacing w:val="-3"/>
                <w:sz w:val="24"/>
              </w:rPr>
              <w:t> </w:t>
            </w:r>
            <w:r>
              <w:rPr>
                <w:sz w:val="24"/>
              </w:rPr>
              <w:t>Informational</w:t>
            </w:r>
            <w:r>
              <w:rPr>
                <w:spacing w:val="-1"/>
                <w:sz w:val="24"/>
              </w:rPr>
              <w:t> </w:t>
            </w:r>
            <w:r>
              <w:rPr>
                <w:spacing w:val="-2"/>
                <w:sz w:val="24"/>
              </w:rPr>
              <w:t>Seminar</w:t>
            </w:r>
          </w:p>
        </w:tc>
      </w:tr>
      <w:tr>
        <w:trPr>
          <w:trHeight w:val="316" w:hRule="atLeast"/>
        </w:trPr>
        <w:tc>
          <w:tcPr>
            <w:tcW w:w="6910" w:type="dxa"/>
          </w:tcPr>
          <w:p>
            <w:pPr>
              <w:pStyle w:val="TableParagraph"/>
              <w:tabs>
                <w:tab w:pos="1266" w:val="left" w:leader="none"/>
                <w:tab w:pos="1878" w:val="left" w:leader="none"/>
              </w:tabs>
              <w:spacing w:line="273" w:lineRule="exact" w:before="23"/>
              <w:ind w:left="122"/>
              <w:rPr>
                <w:sz w:val="24"/>
              </w:rPr>
            </w:pPr>
            <w:r>
              <w:rPr>
                <w:spacing w:val="-2"/>
                <w:sz w:val="24"/>
              </w:rPr>
              <w:t>03/02/22</w:t>
            </w:r>
            <w:r>
              <w:rPr>
                <w:sz w:val="24"/>
              </w:rPr>
              <w:tab/>
            </w:r>
            <w:r>
              <w:rPr>
                <w:spacing w:val="-5"/>
                <w:sz w:val="24"/>
              </w:rPr>
              <w:t>DBE</w:t>
            </w:r>
            <w:r>
              <w:rPr>
                <w:sz w:val="24"/>
              </w:rPr>
              <w:tab/>
              <w:t>USDOT</w:t>
            </w:r>
            <w:r>
              <w:rPr>
                <w:spacing w:val="-3"/>
                <w:sz w:val="24"/>
              </w:rPr>
              <w:t> </w:t>
            </w:r>
            <w:r>
              <w:rPr>
                <w:sz w:val="24"/>
              </w:rPr>
              <w:t>DBE</w:t>
            </w:r>
            <w:r>
              <w:rPr>
                <w:spacing w:val="-1"/>
                <w:sz w:val="24"/>
              </w:rPr>
              <w:t> </w:t>
            </w:r>
            <w:r>
              <w:rPr>
                <w:sz w:val="24"/>
              </w:rPr>
              <w:t>Contract Goal</w:t>
            </w:r>
            <w:r>
              <w:rPr>
                <w:spacing w:val="-1"/>
                <w:sz w:val="24"/>
              </w:rPr>
              <w:t> </w:t>
            </w:r>
            <w:r>
              <w:rPr>
                <w:sz w:val="24"/>
              </w:rPr>
              <w:t>Setting</w:t>
            </w:r>
            <w:r>
              <w:rPr>
                <w:spacing w:val="-3"/>
                <w:sz w:val="24"/>
              </w:rPr>
              <w:t> </w:t>
            </w:r>
            <w:r>
              <w:rPr>
                <w:spacing w:val="-2"/>
                <w:sz w:val="24"/>
              </w:rPr>
              <w:t>Webinar</w:t>
            </w:r>
          </w:p>
        </w:tc>
      </w:tr>
      <w:tr>
        <w:trPr>
          <w:trHeight w:val="314" w:hRule="atLeast"/>
        </w:trPr>
        <w:tc>
          <w:tcPr>
            <w:tcW w:w="6910" w:type="dxa"/>
          </w:tcPr>
          <w:p>
            <w:pPr>
              <w:pStyle w:val="TableParagraph"/>
              <w:tabs>
                <w:tab w:pos="1266" w:val="left" w:leader="none"/>
                <w:tab w:pos="1878" w:val="left" w:leader="none"/>
              </w:tabs>
              <w:spacing w:line="273" w:lineRule="exact" w:before="21"/>
              <w:ind w:left="122"/>
              <w:rPr>
                <w:sz w:val="24"/>
              </w:rPr>
            </w:pPr>
            <w:r>
              <w:rPr>
                <w:spacing w:val="-2"/>
                <w:sz w:val="24"/>
              </w:rPr>
              <w:t>03/28/22</w:t>
            </w:r>
            <w:r>
              <w:rPr>
                <w:sz w:val="24"/>
              </w:rPr>
              <w:tab/>
            </w:r>
            <w:r>
              <w:rPr>
                <w:spacing w:val="-5"/>
                <w:sz w:val="24"/>
              </w:rPr>
              <w:t>DBE</w:t>
            </w:r>
            <w:r>
              <w:rPr>
                <w:sz w:val="24"/>
              </w:rPr>
              <w:tab/>
              <w:t>DBESS</w:t>
            </w:r>
            <w:r>
              <w:rPr>
                <w:spacing w:val="-2"/>
                <w:sz w:val="24"/>
              </w:rPr>
              <w:t> </w:t>
            </w:r>
            <w:r>
              <w:rPr>
                <w:sz w:val="24"/>
              </w:rPr>
              <w:t>Quarterly</w:t>
            </w:r>
            <w:r>
              <w:rPr>
                <w:spacing w:val="-2"/>
                <w:sz w:val="24"/>
              </w:rPr>
              <w:t> </w:t>
            </w:r>
            <w:r>
              <w:rPr>
                <w:sz w:val="24"/>
              </w:rPr>
              <w:t>Review</w:t>
            </w:r>
            <w:r>
              <w:rPr>
                <w:spacing w:val="-2"/>
                <w:sz w:val="24"/>
              </w:rPr>
              <w:t> Meeting</w:t>
            </w:r>
          </w:p>
        </w:tc>
      </w:tr>
      <w:tr>
        <w:trPr>
          <w:trHeight w:val="316" w:hRule="atLeast"/>
        </w:trPr>
        <w:tc>
          <w:tcPr>
            <w:tcW w:w="6910" w:type="dxa"/>
          </w:tcPr>
          <w:p>
            <w:pPr>
              <w:pStyle w:val="TableParagraph"/>
              <w:tabs>
                <w:tab w:pos="1266" w:val="left" w:leader="none"/>
                <w:tab w:pos="1878" w:val="left" w:leader="none"/>
              </w:tabs>
              <w:spacing w:line="273" w:lineRule="exact" w:before="23"/>
              <w:ind w:left="122"/>
              <w:rPr>
                <w:sz w:val="24"/>
              </w:rPr>
            </w:pPr>
            <w:r>
              <w:rPr>
                <w:spacing w:val="-2"/>
                <w:sz w:val="24"/>
              </w:rPr>
              <w:t>04/20/22</w:t>
            </w:r>
            <w:r>
              <w:rPr>
                <w:sz w:val="24"/>
              </w:rPr>
              <w:tab/>
            </w:r>
            <w:r>
              <w:rPr>
                <w:spacing w:val="-5"/>
                <w:sz w:val="24"/>
              </w:rPr>
              <w:t>DBE</w:t>
            </w:r>
            <w:r>
              <w:rPr>
                <w:sz w:val="24"/>
              </w:rPr>
              <w:tab/>
              <w:t>DBE</w:t>
            </w:r>
            <w:r>
              <w:rPr>
                <w:spacing w:val="-1"/>
                <w:sz w:val="24"/>
              </w:rPr>
              <w:t> </w:t>
            </w:r>
            <w:r>
              <w:rPr>
                <w:sz w:val="24"/>
              </w:rPr>
              <w:t>Prompt</w:t>
            </w:r>
            <w:r>
              <w:rPr>
                <w:spacing w:val="-1"/>
                <w:sz w:val="24"/>
              </w:rPr>
              <w:t> </w:t>
            </w:r>
            <w:r>
              <w:rPr>
                <w:spacing w:val="-2"/>
                <w:sz w:val="24"/>
              </w:rPr>
              <w:t>Payment</w:t>
            </w:r>
          </w:p>
        </w:tc>
      </w:tr>
    </w:tbl>
    <w:p>
      <w:pPr>
        <w:spacing w:after="0" w:line="273" w:lineRule="exact"/>
        <w:rPr>
          <w:sz w:val="24"/>
        </w:rPr>
        <w:sectPr>
          <w:pgSz w:w="12240" w:h="15840"/>
          <w:pgMar w:header="0" w:footer="697" w:top="1360" w:bottom="880" w:left="600" w:right="800"/>
        </w:sectPr>
      </w:pPr>
    </w:p>
    <w:p>
      <w:pPr>
        <w:spacing w:before="79"/>
        <w:ind w:left="120" w:right="0" w:firstLine="0"/>
        <w:jc w:val="left"/>
        <w:rPr>
          <w:rFonts w:ascii="Times New Roman"/>
          <w:b/>
          <w:sz w:val="24"/>
        </w:rPr>
      </w:pPr>
      <w:r>
        <w:rPr>
          <w:rFonts w:ascii="Times New Roman"/>
          <w:b/>
          <w:sz w:val="24"/>
          <w:u w:val="single"/>
        </w:rPr>
        <w:t>Public</w:t>
      </w:r>
      <w:r>
        <w:rPr>
          <w:rFonts w:ascii="Times New Roman"/>
          <w:b/>
          <w:spacing w:val="-3"/>
          <w:sz w:val="24"/>
          <w:u w:val="single"/>
        </w:rPr>
        <w:t> </w:t>
      </w:r>
      <w:r>
        <w:rPr>
          <w:rFonts w:ascii="Times New Roman"/>
          <w:b/>
          <w:sz w:val="24"/>
          <w:u w:val="single"/>
        </w:rPr>
        <w:t>Notification</w:t>
      </w:r>
      <w:r>
        <w:rPr>
          <w:rFonts w:ascii="Times New Roman"/>
          <w:b/>
          <w:spacing w:val="-2"/>
          <w:sz w:val="24"/>
          <w:u w:val="single"/>
        </w:rPr>
        <w:t> </w:t>
      </w:r>
      <w:r>
        <w:rPr>
          <w:rFonts w:ascii="Times New Roman"/>
          <w:b/>
          <w:sz w:val="24"/>
          <w:u w:val="single"/>
        </w:rPr>
        <w:t>of</w:t>
      </w:r>
      <w:r>
        <w:rPr>
          <w:rFonts w:ascii="Times New Roman"/>
          <w:b/>
          <w:spacing w:val="-3"/>
          <w:sz w:val="24"/>
          <w:u w:val="single"/>
        </w:rPr>
        <w:t> </w:t>
      </w:r>
      <w:r>
        <w:rPr>
          <w:rFonts w:ascii="Times New Roman"/>
          <w:b/>
          <w:sz w:val="24"/>
          <w:u w:val="single"/>
        </w:rPr>
        <w:t>Goal</w:t>
      </w:r>
      <w:r>
        <w:rPr>
          <w:rFonts w:ascii="Times New Roman"/>
          <w:b/>
          <w:spacing w:val="-1"/>
          <w:sz w:val="24"/>
          <w:u w:val="single"/>
        </w:rPr>
        <w:t> </w:t>
      </w:r>
      <w:r>
        <w:rPr>
          <w:rFonts w:ascii="Times New Roman"/>
          <w:b/>
          <w:spacing w:val="-2"/>
          <w:sz w:val="24"/>
          <w:u w:val="single"/>
        </w:rPr>
        <w:t>Methodology</w:t>
      </w:r>
    </w:p>
    <w:p>
      <w:pPr>
        <w:pStyle w:val="BodyText"/>
        <w:spacing w:before="2"/>
        <w:rPr>
          <w:b/>
          <w:sz w:val="16"/>
        </w:rPr>
      </w:pPr>
    </w:p>
    <w:p>
      <w:pPr>
        <w:pStyle w:val="BodyText"/>
        <w:spacing w:before="90"/>
        <w:ind w:left="120" w:right="124"/>
      </w:pPr>
      <w:r>
        <w:rPr/>
        <w:t>The</w:t>
      </w:r>
      <w:r>
        <w:rPr>
          <w:spacing w:val="-3"/>
        </w:rPr>
        <w:t> </w:t>
      </w:r>
      <w:r>
        <w:rPr/>
        <w:t>public</w:t>
      </w:r>
      <w:r>
        <w:rPr>
          <w:spacing w:val="-3"/>
        </w:rPr>
        <w:t> </w:t>
      </w:r>
      <w:r>
        <w:rPr/>
        <w:t>was</w:t>
      </w:r>
      <w:r>
        <w:rPr>
          <w:spacing w:val="-2"/>
        </w:rPr>
        <w:t> </w:t>
      </w:r>
      <w:r>
        <w:rPr/>
        <w:t>notified</w:t>
      </w:r>
      <w:r>
        <w:rPr>
          <w:spacing w:val="-2"/>
        </w:rPr>
        <w:t> </w:t>
      </w:r>
      <w:r>
        <w:rPr/>
        <w:t>of</w:t>
      </w:r>
      <w:r>
        <w:rPr>
          <w:spacing w:val="-3"/>
        </w:rPr>
        <w:t> </w:t>
      </w:r>
      <w:r>
        <w:rPr/>
        <w:t>the</w:t>
      </w:r>
      <w:r>
        <w:rPr>
          <w:spacing w:val="-3"/>
        </w:rPr>
        <w:t> </w:t>
      </w:r>
      <w:r>
        <w:rPr/>
        <w:t>proposed</w:t>
      </w:r>
      <w:r>
        <w:rPr>
          <w:spacing w:val="-2"/>
        </w:rPr>
        <w:t> </w:t>
      </w:r>
      <w:r>
        <w:rPr/>
        <w:t>goal</w:t>
      </w:r>
      <w:r>
        <w:rPr>
          <w:spacing w:val="-2"/>
        </w:rPr>
        <w:t> </w:t>
      </w:r>
      <w:r>
        <w:rPr/>
        <w:t>on</w:t>
      </w:r>
      <w:r>
        <w:rPr>
          <w:spacing w:val="-2"/>
        </w:rPr>
        <w:t> </w:t>
      </w:r>
      <w:r>
        <w:rPr/>
        <w:t>June</w:t>
      </w:r>
      <w:r>
        <w:rPr>
          <w:spacing w:val="-3"/>
        </w:rPr>
        <w:t> </w:t>
      </w:r>
      <w:r>
        <w:rPr/>
        <w:t>21,</w:t>
      </w:r>
      <w:r>
        <w:rPr>
          <w:spacing w:val="-2"/>
        </w:rPr>
        <w:t> </w:t>
      </w:r>
      <w:r>
        <w:rPr/>
        <w:t>2022</w:t>
      </w:r>
      <w:r>
        <w:rPr>
          <w:spacing w:val="-2"/>
        </w:rPr>
        <w:t> </w:t>
      </w:r>
      <w:r>
        <w:rPr/>
        <w:t>by</w:t>
      </w:r>
      <w:r>
        <w:rPr>
          <w:spacing w:val="-2"/>
        </w:rPr>
        <w:t> </w:t>
      </w:r>
      <w:r>
        <w:rPr/>
        <w:t>a</w:t>
      </w:r>
      <w:r>
        <w:rPr>
          <w:spacing w:val="-3"/>
        </w:rPr>
        <w:t> </w:t>
      </w:r>
      <w:r>
        <w:rPr/>
        <w:t>Notice</w:t>
      </w:r>
      <w:r>
        <w:rPr>
          <w:spacing w:val="-1"/>
        </w:rPr>
        <w:t> </w:t>
      </w:r>
      <w:r>
        <w:rPr/>
        <w:t>placed</w:t>
      </w:r>
      <w:r>
        <w:rPr>
          <w:spacing w:val="-2"/>
        </w:rPr>
        <w:t> </w:t>
      </w:r>
      <w:r>
        <w:rPr/>
        <w:t>on</w:t>
      </w:r>
      <w:r>
        <w:rPr>
          <w:spacing w:val="-2"/>
        </w:rPr>
        <w:t> </w:t>
      </w:r>
      <w:r>
        <w:rPr/>
        <w:t>MaineDOT</w:t>
      </w:r>
      <w:r>
        <w:rPr>
          <w:spacing w:val="-3"/>
        </w:rPr>
        <w:t> </w:t>
      </w:r>
      <w:r>
        <w:rPr/>
        <w:t>Civil</w:t>
      </w:r>
      <w:r>
        <w:rPr>
          <w:spacing w:val="-2"/>
        </w:rPr>
        <w:t> </w:t>
      </w:r>
      <w:r>
        <w:rPr/>
        <w:t>Rights website.</w:t>
      </w:r>
      <w:r>
        <w:rPr>
          <w:spacing w:val="40"/>
        </w:rPr>
        <w:t> </w:t>
      </w:r>
      <w:r>
        <w:rPr/>
        <w:t>Public comments will be solicited for 30 days; all comments must have been received by July 21, 2022 at 4:00 PM.</w:t>
      </w:r>
    </w:p>
    <w:p>
      <w:pPr>
        <w:pStyle w:val="BodyText"/>
      </w:pPr>
    </w:p>
    <w:p>
      <w:pPr>
        <w:pStyle w:val="BodyText"/>
        <w:ind w:left="120"/>
      </w:pPr>
      <w:r>
        <w:rPr/>
        <w:t>Additionally,</w:t>
      </w:r>
      <w:r>
        <w:rPr>
          <w:spacing w:val="-4"/>
        </w:rPr>
        <w:t> </w:t>
      </w:r>
      <w:r>
        <w:rPr/>
        <w:t>the</w:t>
      </w:r>
      <w:r>
        <w:rPr>
          <w:spacing w:val="-5"/>
        </w:rPr>
        <w:t> </w:t>
      </w:r>
      <w:r>
        <w:rPr/>
        <w:t>draft</w:t>
      </w:r>
      <w:r>
        <w:rPr>
          <w:spacing w:val="-4"/>
        </w:rPr>
        <w:t> </w:t>
      </w:r>
      <w:r>
        <w:rPr/>
        <w:t>goal</w:t>
      </w:r>
      <w:r>
        <w:rPr>
          <w:spacing w:val="-4"/>
        </w:rPr>
        <w:t> </w:t>
      </w:r>
      <w:r>
        <w:rPr/>
        <w:t>methodology</w:t>
      </w:r>
      <w:r>
        <w:rPr>
          <w:spacing w:val="-4"/>
        </w:rPr>
        <w:t> </w:t>
      </w:r>
      <w:r>
        <w:rPr/>
        <w:t>was</w:t>
      </w:r>
      <w:r>
        <w:rPr>
          <w:spacing w:val="-4"/>
        </w:rPr>
        <w:t> </w:t>
      </w:r>
      <w:r>
        <w:rPr/>
        <w:t>posted</w:t>
      </w:r>
      <w:r>
        <w:rPr>
          <w:spacing w:val="-4"/>
        </w:rPr>
        <w:t> </w:t>
      </w:r>
      <w:r>
        <w:rPr/>
        <w:t>on</w:t>
      </w:r>
      <w:r>
        <w:rPr>
          <w:spacing w:val="-4"/>
        </w:rPr>
        <w:t> </w:t>
      </w:r>
      <w:r>
        <w:rPr/>
        <w:t>the</w:t>
      </w:r>
      <w:r>
        <w:rPr>
          <w:spacing w:val="-5"/>
        </w:rPr>
        <w:t> </w:t>
      </w:r>
      <w:r>
        <w:rPr/>
        <w:t>MaineDOT</w:t>
      </w:r>
      <w:r>
        <w:rPr>
          <w:spacing w:val="-5"/>
        </w:rPr>
        <w:t> </w:t>
      </w:r>
      <w:r>
        <w:rPr/>
        <w:t>website: </w:t>
      </w:r>
      <w:hyperlink r:id="rId8">
        <w:r>
          <w:rPr>
            <w:spacing w:val="-2"/>
            <w:u w:val="single"/>
          </w:rPr>
          <w:t>http://www.maine.gov/mdot/civilrights/</w:t>
        </w:r>
      </w:hyperlink>
      <w:r>
        <w:rPr>
          <w:spacing w:val="-2"/>
        </w:rPr>
        <w:t>.</w:t>
      </w:r>
    </w:p>
    <w:p>
      <w:pPr>
        <w:pStyle w:val="BodyText"/>
        <w:spacing w:before="2"/>
        <w:rPr>
          <w:sz w:val="16"/>
        </w:rPr>
      </w:pPr>
    </w:p>
    <w:p>
      <w:pPr>
        <w:pStyle w:val="BodyText"/>
        <w:spacing w:before="90"/>
        <w:ind w:left="120"/>
      </w:pPr>
      <w:r>
        <w:rPr/>
        <w:t>Several interested stakeholders were notified directly by e-mail of the goal publication, including current service</w:t>
      </w:r>
      <w:r>
        <w:rPr>
          <w:spacing w:val="-4"/>
        </w:rPr>
        <w:t> </w:t>
      </w:r>
      <w:r>
        <w:rPr/>
        <w:t>providers,</w:t>
      </w:r>
      <w:r>
        <w:rPr>
          <w:spacing w:val="-3"/>
        </w:rPr>
        <w:t> </w:t>
      </w:r>
      <w:r>
        <w:rPr/>
        <w:t>contracting</w:t>
      </w:r>
      <w:r>
        <w:rPr>
          <w:spacing w:val="-3"/>
        </w:rPr>
        <w:t> </w:t>
      </w:r>
      <w:r>
        <w:rPr/>
        <w:t>groups,</w:t>
      </w:r>
      <w:r>
        <w:rPr>
          <w:spacing w:val="-3"/>
        </w:rPr>
        <w:t> </w:t>
      </w:r>
      <w:r>
        <w:rPr/>
        <w:t>women</w:t>
      </w:r>
      <w:r>
        <w:rPr>
          <w:spacing w:val="-3"/>
        </w:rPr>
        <w:t> </w:t>
      </w:r>
      <w:r>
        <w:rPr/>
        <w:t>business</w:t>
      </w:r>
      <w:r>
        <w:rPr>
          <w:spacing w:val="-3"/>
        </w:rPr>
        <w:t> </w:t>
      </w:r>
      <w:r>
        <w:rPr/>
        <w:t>organizations</w:t>
      </w:r>
      <w:r>
        <w:rPr>
          <w:spacing w:val="-3"/>
        </w:rPr>
        <w:t> </w:t>
      </w:r>
      <w:r>
        <w:rPr/>
        <w:t>and</w:t>
      </w:r>
      <w:r>
        <w:rPr>
          <w:spacing w:val="-3"/>
        </w:rPr>
        <w:t> </w:t>
      </w:r>
      <w:r>
        <w:rPr/>
        <w:t>the</w:t>
      </w:r>
      <w:r>
        <w:rPr>
          <w:spacing w:val="-4"/>
        </w:rPr>
        <w:t> </w:t>
      </w:r>
      <w:r>
        <w:rPr/>
        <w:t>entire</w:t>
      </w:r>
      <w:r>
        <w:rPr>
          <w:spacing w:val="-4"/>
        </w:rPr>
        <w:t> </w:t>
      </w:r>
      <w:r>
        <w:rPr/>
        <w:t>DBE</w:t>
      </w:r>
      <w:r>
        <w:rPr>
          <w:spacing w:val="-4"/>
        </w:rPr>
        <w:t> </w:t>
      </w:r>
      <w:r>
        <w:rPr/>
        <w:t>directory.</w:t>
      </w:r>
      <w:r>
        <w:rPr>
          <w:spacing w:val="40"/>
        </w:rPr>
        <w:t> </w:t>
      </w:r>
      <w:r>
        <w:rPr/>
        <w:t>These individuals</w:t>
      </w:r>
      <w:r>
        <w:rPr>
          <w:spacing w:val="-2"/>
        </w:rPr>
        <w:t> </w:t>
      </w:r>
      <w:r>
        <w:rPr/>
        <w:t>were</w:t>
      </w:r>
      <w:r>
        <w:rPr>
          <w:spacing w:val="-3"/>
        </w:rPr>
        <w:t> </w:t>
      </w:r>
      <w:r>
        <w:rPr/>
        <w:t>also</w:t>
      </w:r>
      <w:r>
        <w:rPr>
          <w:spacing w:val="-2"/>
        </w:rPr>
        <w:t> </w:t>
      </w:r>
      <w:r>
        <w:rPr/>
        <w:t>invited</w:t>
      </w:r>
      <w:r>
        <w:rPr>
          <w:spacing w:val="-2"/>
        </w:rPr>
        <w:t> </w:t>
      </w:r>
      <w:r>
        <w:rPr/>
        <w:t>to</w:t>
      </w:r>
      <w:r>
        <w:rPr>
          <w:spacing w:val="-2"/>
        </w:rPr>
        <w:t> </w:t>
      </w:r>
      <w:r>
        <w:rPr/>
        <w:t>participate</w:t>
      </w:r>
      <w:r>
        <w:rPr>
          <w:spacing w:val="-3"/>
        </w:rPr>
        <w:t> </w:t>
      </w:r>
      <w:r>
        <w:rPr/>
        <w:t>in</w:t>
      </w:r>
      <w:r>
        <w:rPr>
          <w:spacing w:val="-2"/>
        </w:rPr>
        <w:t> </w:t>
      </w:r>
      <w:r>
        <w:rPr/>
        <w:t>a</w:t>
      </w:r>
      <w:r>
        <w:rPr>
          <w:spacing w:val="-3"/>
        </w:rPr>
        <w:t> </w:t>
      </w:r>
      <w:r>
        <w:rPr/>
        <w:t>video</w:t>
      </w:r>
      <w:r>
        <w:rPr>
          <w:spacing w:val="-2"/>
        </w:rPr>
        <w:t> </w:t>
      </w:r>
      <w:r>
        <w:rPr/>
        <w:t>conference</w:t>
      </w:r>
      <w:r>
        <w:rPr>
          <w:spacing w:val="-3"/>
        </w:rPr>
        <w:t> </w:t>
      </w:r>
      <w:r>
        <w:rPr/>
        <w:t>to</w:t>
      </w:r>
      <w:r>
        <w:rPr>
          <w:spacing w:val="-2"/>
        </w:rPr>
        <w:t> </w:t>
      </w:r>
      <w:r>
        <w:rPr/>
        <w:t>discuss</w:t>
      </w:r>
      <w:r>
        <w:rPr>
          <w:spacing w:val="-2"/>
        </w:rPr>
        <w:t> </w:t>
      </w:r>
      <w:r>
        <w:rPr/>
        <w:t>the</w:t>
      </w:r>
      <w:r>
        <w:rPr>
          <w:spacing w:val="-3"/>
        </w:rPr>
        <w:t> </w:t>
      </w:r>
      <w:r>
        <w:rPr/>
        <w:t>methodology</w:t>
      </w:r>
      <w:r>
        <w:rPr>
          <w:spacing w:val="-2"/>
        </w:rPr>
        <w:t> </w:t>
      </w:r>
      <w:r>
        <w:rPr/>
        <w:t>and</w:t>
      </w:r>
      <w:r>
        <w:rPr>
          <w:spacing w:val="-2"/>
        </w:rPr>
        <w:t> </w:t>
      </w:r>
      <w:r>
        <w:rPr/>
        <w:t>the</w:t>
      </w:r>
      <w:r>
        <w:rPr>
          <w:spacing w:val="-3"/>
        </w:rPr>
        <w:t> </w:t>
      </w:r>
      <w:r>
        <w:rPr/>
        <w:t>DBE program. E-mails were sent out to interested parties on June 21, 2022.</w:t>
      </w:r>
    </w:p>
    <w:p>
      <w:pPr>
        <w:pStyle w:val="BodyText"/>
      </w:pPr>
    </w:p>
    <w:p>
      <w:pPr>
        <w:pStyle w:val="BodyText"/>
        <w:ind w:left="120"/>
      </w:pPr>
      <w:r>
        <w:rPr>
          <w:u w:val="single"/>
        </w:rPr>
        <w:t>June</w:t>
      </w:r>
      <w:r>
        <w:rPr>
          <w:spacing w:val="-3"/>
          <w:u w:val="single"/>
        </w:rPr>
        <w:t> </w:t>
      </w:r>
      <w:r>
        <w:rPr>
          <w:u w:val="single"/>
        </w:rPr>
        <w:t>29,</w:t>
      </w:r>
      <w:r>
        <w:rPr>
          <w:spacing w:val="-1"/>
          <w:u w:val="single"/>
        </w:rPr>
        <w:t> </w:t>
      </w:r>
      <w:r>
        <w:rPr>
          <w:u w:val="single"/>
        </w:rPr>
        <w:t>2022</w:t>
      </w:r>
      <w:r>
        <w:rPr>
          <w:spacing w:val="-2"/>
          <w:u w:val="single"/>
        </w:rPr>
        <w:t> </w:t>
      </w:r>
      <w:r>
        <w:rPr>
          <w:u w:val="single"/>
        </w:rPr>
        <w:t>FTA Goal Methodology</w:t>
      </w:r>
      <w:r>
        <w:rPr>
          <w:spacing w:val="-1"/>
          <w:u w:val="single"/>
        </w:rPr>
        <w:t> </w:t>
      </w:r>
      <w:r>
        <w:rPr>
          <w:u w:val="single"/>
        </w:rPr>
        <w:t>Conference</w:t>
      </w:r>
      <w:r>
        <w:rPr>
          <w:spacing w:val="-2"/>
          <w:u w:val="single"/>
        </w:rPr>
        <w:t> </w:t>
      </w:r>
      <w:r>
        <w:rPr>
          <w:spacing w:val="-4"/>
          <w:u w:val="single"/>
        </w:rPr>
        <w:t>Call</w:t>
      </w:r>
    </w:p>
    <w:p>
      <w:pPr>
        <w:pStyle w:val="BodyText"/>
        <w:spacing w:before="2"/>
        <w:rPr>
          <w:sz w:val="16"/>
        </w:rPr>
      </w:pPr>
    </w:p>
    <w:p>
      <w:pPr>
        <w:pStyle w:val="BodyText"/>
        <w:spacing w:before="90"/>
        <w:ind w:left="120" w:right="124"/>
      </w:pPr>
      <w:r>
        <w:rPr/>
        <w:t>MaineDOT held a conference call to inform the DBEs, providers and business community on the proposed FTA</w:t>
      </w:r>
      <w:r>
        <w:rPr>
          <w:spacing w:val="-4"/>
        </w:rPr>
        <w:t> </w:t>
      </w:r>
      <w:r>
        <w:rPr/>
        <w:t>Goal</w:t>
      </w:r>
      <w:r>
        <w:rPr>
          <w:spacing w:val="-3"/>
        </w:rPr>
        <w:t> </w:t>
      </w:r>
      <w:r>
        <w:rPr/>
        <w:t>and</w:t>
      </w:r>
      <w:r>
        <w:rPr>
          <w:spacing w:val="-3"/>
        </w:rPr>
        <w:t> </w:t>
      </w:r>
      <w:r>
        <w:rPr/>
        <w:t>methodology</w:t>
      </w:r>
      <w:r>
        <w:rPr>
          <w:spacing w:val="-3"/>
        </w:rPr>
        <w:t> </w:t>
      </w:r>
      <w:r>
        <w:rPr/>
        <w:t>and</w:t>
      </w:r>
      <w:r>
        <w:rPr>
          <w:spacing w:val="-3"/>
        </w:rPr>
        <w:t> </w:t>
      </w:r>
      <w:r>
        <w:rPr/>
        <w:t>to</w:t>
      </w:r>
      <w:r>
        <w:rPr>
          <w:spacing w:val="-3"/>
        </w:rPr>
        <w:t> </w:t>
      </w:r>
      <w:r>
        <w:rPr/>
        <w:t>get</w:t>
      </w:r>
      <w:r>
        <w:rPr>
          <w:spacing w:val="-3"/>
        </w:rPr>
        <w:t> </w:t>
      </w:r>
      <w:r>
        <w:rPr/>
        <w:t>input</w:t>
      </w:r>
      <w:r>
        <w:rPr>
          <w:spacing w:val="-3"/>
        </w:rPr>
        <w:t> </w:t>
      </w:r>
      <w:r>
        <w:rPr/>
        <w:t>and</w:t>
      </w:r>
      <w:r>
        <w:rPr>
          <w:spacing w:val="-3"/>
        </w:rPr>
        <w:t> </w:t>
      </w:r>
      <w:r>
        <w:rPr/>
        <w:t>take</w:t>
      </w:r>
      <w:r>
        <w:rPr>
          <w:spacing w:val="-4"/>
        </w:rPr>
        <w:t> </w:t>
      </w:r>
      <w:r>
        <w:rPr/>
        <w:t>questions</w:t>
      </w:r>
      <w:r>
        <w:rPr>
          <w:spacing w:val="-3"/>
        </w:rPr>
        <w:t> </w:t>
      </w:r>
      <w:r>
        <w:rPr/>
        <w:t>on</w:t>
      </w:r>
      <w:r>
        <w:rPr>
          <w:spacing w:val="-3"/>
        </w:rPr>
        <w:t> </w:t>
      </w:r>
      <w:r>
        <w:rPr/>
        <w:t>that</w:t>
      </w:r>
      <w:r>
        <w:rPr>
          <w:spacing w:val="-3"/>
        </w:rPr>
        <w:t> </w:t>
      </w:r>
      <w:r>
        <w:rPr/>
        <w:t>and</w:t>
      </w:r>
      <w:r>
        <w:rPr>
          <w:spacing w:val="-1"/>
        </w:rPr>
        <w:t> </w:t>
      </w:r>
      <w:r>
        <w:rPr/>
        <w:t>on</w:t>
      </w:r>
      <w:r>
        <w:rPr>
          <w:spacing w:val="-3"/>
        </w:rPr>
        <w:t> </w:t>
      </w:r>
      <w:r>
        <w:rPr/>
        <w:t>the</w:t>
      </w:r>
      <w:r>
        <w:rPr>
          <w:spacing w:val="-4"/>
        </w:rPr>
        <w:t> </w:t>
      </w:r>
      <w:r>
        <w:rPr/>
        <w:t>DBE</w:t>
      </w:r>
      <w:r>
        <w:rPr>
          <w:spacing w:val="-4"/>
        </w:rPr>
        <w:t> </w:t>
      </w:r>
      <w:r>
        <w:rPr/>
        <w:t>Program.</w:t>
      </w:r>
      <w:r>
        <w:rPr>
          <w:spacing w:val="-3"/>
        </w:rPr>
        <w:t> </w:t>
      </w:r>
      <w:r>
        <w:rPr/>
        <w:t>Conference call invitations were sent to all DBEs in Maine, transit providers, Associated General Contractors of Maine, Municipal Planning Organizations and others on June 21, 2022.</w:t>
      </w:r>
    </w:p>
    <w:p>
      <w:pPr>
        <w:pStyle w:val="BodyText"/>
      </w:pPr>
    </w:p>
    <w:p>
      <w:pPr>
        <w:pStyle w:val="BodyText"/>
        <w:ind w:left="120" w:right="334"/>
      </w:pPr>
      <w:r>
        <w:rPr>
          <w:b/>
        </w:rPr>
        <w:t>Outcomes:</w:t>
      </w:r>
      <w:r>
        <w:rPr>
          <w:b/>
          <w:spacing w:val="80"/>
        </w:rPr>
        <w:t> </w:t>
      </w:r>
      <w:r>
        <w:rPr/>
        <w:t>Ten</w:t>
      </w:r>
      <w:r>
        <w:rPr>
          <w:spacing w:val="-2"/>
        </w:rPr>
        <w:t> </w:t>
      </w:r>
      <w:r>
        <w:rPr/>
        <w:t>members</w:t>
      </w:r>
      <w:r>
        <w:rPr>
          <w:spacing w:val="-2"/>
        </w:rPr>
        <w:t> </w:t>
      </w:r>
      <w:r>
        <w:rPr/>
        <w:t>of</w:t>
      </w:r>
      <w:r>
        <w:rPr>
          <w:spacing w:val="-3"/>
        </w:rPr>
        <w:t> </w:t>
      </w:r>
      <w:r>
        <w:rPr/>
        <w:t>the</w:t>
      </w:r>
      <w:r>
        <w:rPr>
          <w:spacing w:val="-3"/>
        </w:rPr>
        <w:t> </w:t>
      </w:r>
      <w:r>
        <w:rPr/>
        <w:t>public</w:t>
      </w:r>
      <w:r>
        <w:rPr>
          <w:spacing w:val="-3"/>
        </w:rPr>
        <w:t> </w:t>
      </w:r>
      <w:r>
        <w:rPr/>
        <w:t>attended, along</w:t>
      </w:r>
      <w:r>
        <w:rPr>
          <w:spacing w:val="-2"/>
        </w:rPr>
        <w:t> </w:t>
      </w:r>
      <w:r>
        <w:rPr/>
        <w:t>with</w:t>
      </w:r>
      <w:r>
        <w:rPr>
          <w:spacing w:val="-2"/>
        </w:rPr>
        <w:t> </w:t>
      </w:r>
      <w:r>
        <w:rPr/>
        <w:t>three</w:t>
      </w:r>
      <w:r>
        <w:rPr>
          <w:spacing w:val="-3"/>
        </w:rPr>
        <w:t> </w:t>
      </w:r>
      <w:r>
        <w:rPr/>
        <w:t>Maine</w:t>
      </w:r>
      <w:r>
        <w:rPr>
          <w:spacing w:val="-3"/>
        </w:rPr>
        <w:t> </w:t>
      </w:r>
      <w:r>
        <w:rPr/>
        <w:t>Civil</w:t>
      </w:r>
      <w:r>
        <w:rPr>
          <w:spacing w:val="-2"/>
        </w:rPr>
        <w:t> </w:t>
      </w:r>
      <w:r>
        <w:rPr/>
        <w:t>Rights</w:t>
      </w:r>
      <w:r>
        <w:rPr>
          <w:spacing w:val="-2"/>
        </w:rPr>
        <w:t> </w:t>
      </w:r>
      <w:r>
        <w:rPr/>
        <w:t>Office</w:t>
      </w:r>
      <w:r>
        <w:rPr>
          <w:spacing w:val="-3"/>
        </w:rPr>
        <w:t> </w:t>
      </w:r>
      <w:r>
        <w:rPr/>
        <w:t>and</w:t>
      </w:r>
      <w:r>
        <w:rPr>
          <w:spacing w:val="-2"/>
        </w:rPr>
        <w:t> </w:t>
      </w:r>
      <w:r>
        <w:rPr/>
        <w:t>Transit </w:t>
      </w:r>
      <w:r>
        <w:rPr>
          <w:spacing w:val="-2"/>
        </w:rPr>
        <w:t>staff.</w:t>
      </w:r>
    </w:p>
    <w:p>
      <w:pPr>
        <w:pStyle w:val="BodyText"/>
      </w:pPr>
    </w:p>
    <w:p>
      <w:pPr>
        <w:pStyle w:val="BodyText"/>
        <w:ind w:left="120" w:right="124"/>
      </w:pPr>
      <w:r>
        <w:rPr>
          <w:b/>
        </w:rPr>
        <w:t>Comments</w:t>
      </w:r>
      <w:r>
        <w:rPr>
          <w:b/>
          <w:spacing w:val="-3"/>
        </w:rPr>
        <w:t> </w:t>
      </w:r>
      <w:r>
        <w:rPr>
          <w:b/>
        </w:rPr>
        <w:t>and</w:t>
      </w:r>
      <w:r>
        <w:rPr>
          <w:b/>
          <w:spacing w:val="-3"/>
        </w:rPr>
        <w:t> </w:t>
      </w:r>
      <w:r>
        <w:rPr>
          <w:b/>
        </w:rPr>
        <w:t>Feedback:</w:t>
      </w:r>
      <w:r>
        <w:rPr>
          <w:b/>
          <w:spacing w:val="80"/>
        </w:rPr>
        <w:t> </w:t>
      </w:r>
      <w:r>
        <w:rPr/>
        <w:t>Although</w:t>
      </w:r>
      <w:r>
        <w:rPr>
          <w:spacing w:val="-3"/>
        </w:rPr>
        <w:t> </w:t>
      </w:r>
      <w:r>
        <w:rPr/>
        <w:t>some</w:t>
      </w:r>
      <w:r>
        <w:rPr>
          <w:spacing w:val="-4"/>
        </w:rPr>
        <w:t> </w:t>
      </w:r>
      <w:r>
        <w:rPr/>
        <w:t>points</w:t>
      </w:r>
      <w:r>
        <w:rPr>
          <w:spacing w:val="-3"/>
        </w:rPr>
        <w:t> </w:t>
      </w:r>
      <w:r>
        <w:rPr/>
        <w:t>of</w:t>
      </w:r>
      <w:r>
        <w:rPr>
          <w:spacing w:val="-4"/>
        </w:rPr>
        <w:t> </w:t>
      </w:r>
      <w:r>
        <w:rPr/>
        <w:t>clarification</w:t>
      </w:r>
      <w:r>
        <w:rPr>
          <w:spacing w:val="-3"/>
        </w:rPr>
        <w:t> </w:t>
      </w:r>
      <w:r>
        <w:rPr/>
        <w:t>were</w:t>
      </w:r>
      <w:r>
        <w:rPr>
          <w:spacing w:val="-2"/>
        </w:rPr>
        <w:t> </w:t>
      </w:r>
      <w:r>
        <w:rPr/>
        <w:t>discussed</w:t>
      </w:r>
      <w:r>
        <w:rPr>
          <w:spacing w:val="-3"/>
        </w:rPr>
        <w:t> </w:t>
      </w:r>
      <w:r>
        <w:rPr/>
        <w:t>during</w:t>
      </w:r>
      <w:r>
        <w:rPr>
          <w:spacing w:val="-3"/>
        </w:rPr>
        <w:t> </w:t>
      </w:r>
      <w:r>
        <w:rPr/>
        <w:t>the</w:t>
      </w:r>
      <w:r>
        <w:rPr>
          <w:spacing w:val="-4"/>
        </w:rPr>
        <w:t> </w:t>
      </w:r>
      <w:r>
        <w:rPr/>
        <w:t>conference</w:t>
      </w:r>
      <w:r>
        <w:rPr>
          <w:spacing w:val="-4"/>
        </w:rPr>
        <w:t> </w:t>
      </w:r>
      <w:r>
        <w:rPr/>
        <w:t>call, there were no comments or feedback concerning the substance of the Goal Methodology.</w:t>
      </w:r>
      <w:r>
        <w:rPr>
          <w:spacing w:val="80"/>
        </w:rPr>
        <w:t> </w:t>
      </w:r>
      <w:r>
        <w:rPr/>
        <w:t>No written comments or feedback have been received as of July 21, 2022, the deadline for submission.</w:t>
      </w:r>
    </w:p>
    <w:p>
      <w:pPr>
        <w:spacing w:after="0"/>
        <w:sectPr>
          <w:pgSz w:w="12240" w:h="15840"/>
          <w:pgMar w:header="0" w:footer="697" w:top="1360" w:bottom="880" w:left="600" w:right="800"/>
        </w:sectPr>
      </w:pPr>
    </w:p>
    <w:tbl>
      <w:tblPr>
        <w:tblW w:w="0" w:type="auto"/>
        <w:jc w:val="left"/>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470"/>
        <w:gridCol w:w="1723"/>
        <w:gridCol w:w="1425"/>
      </w:tblGrid>
      <w:tr>
        <w:trPr>
          <w:trHeight w:val="270" w:hRule="atLeast"/>
        </w:trPr>
        <w:tc>
          <w:tcPr>
            <w:tcW w:w="9618" w:type="dxa"/>
            <w:gridSpan w:val="3"/>
            <w:shd w:val="clear" w:color="auto" w:fill="FFFF00"/>
          </w:tcPr>
          <w:p>
            <w:pPr>
              <w:pStyle w:val="TableParagraph"/>
              <w:spacing w:line="250" w:lineRule="exact"/>
              <w:ind w:left="3126" w:right="3075"/>
              <w:jc w:val="center"/>
              <w:rPr>
                <w:b/>
                <w:sz w:val="22"/>
              </w:rPr>
            </w:pPr>
            <w:bookmarkStart w:name="Appendix A - DBE Outreach Activities - F" w:id="2"/>
            <w:bookmarkEnd w:id="2"/>
            <w:r>
              <w:rPr/>
            </w:r>
            <w:r>
              <w:rPr>
                <w:b/>
                <w:sz w:val="22"/>
              </w:rPr>
              <w:t>Appendix</w:t>
            </w:r>
            <w:r>
              <w:rPr>
                <w:b/>
                <w:spacing w:val="-2"/>
                <w:sz w:val="22"/>
              </w:rPr>
              <w:t> </w:t>
            </w:r>
            <w:r>
              <w:rPr>
                <w:b/>
                <w:sz w:val="22"/>
              </w:rPr>
              <w:t>A</w:t>
            </w:r>
            <w:r>
              <w:rPr>
                <w:b/>
                <w:spacing w:val="-1"/>
                <w:sz w:val="22"/>
              </w:rPr>
              <w:t> </w:t>
            </w:r>
            <w:r>
              <w:rPr>
                <w:b/>
                <w:sz w:val="22"/>
              </w:rPr>
              <w:t>‐</w:t>
            </w:r>
            <w:r>
              <w:rPr>
                <w:b/>
                <w:spacing w:val="-2"/>
                <w:sz w:val="22"/>
              </w:rPr>
              <w:t> </w:t>
            </w:r>
            <w:r>
              <w:rPr>
                <w:b/>
                <w:sz w:val="22"/>
              </w:rPr>
              <w:t>DBE</w:t>
            </w:r>
            <w:r>
              <w:rPr>
                <w:b/>
                <w:spacing w:val="-1"/>
                <w:sz w:val="22"/>
              </w:rPr>
              <w:t> </w:t>
            </w:r>
            <w:r>
              <w:rPr>
                <w:b/>
                <w:sz w:val="22"/>
              </w:rPr>
              <w:t>Outreach</w:t>
            </w:r>
            <w:r>
              <w:rPr>
                <w:b/>
                <w:spacing w:val="-2"/>
                <w:sz w:val="22"/>
              </w:rPr>
              <w:t> Activities</w:t>
            </w:r>
          </w:p>
        </w:tc>
      </w:tr>
      <w:tr>
        <w:trPr>
          <w:trHeight w:val="264" w:hRule="atLeast"/>
        </w:trPr>
        <w:tc>
          <w:tcPr>
            <w:tcW w:w="6470" w:type="dxa"/>
            <w:tcBorders>
              <w:left w:val="double" w:sz="8" w:space="0" w:color="3E3E3E"/>
              <w:bottom w:val="double" w:sz="8" w:space="0" w:color="3E3E3E"/>
              <w:right w:val="double" w:sz="8" w:space="0" w:color="3E3E3E"/>
            </w:tcBorders>
            <w:shd w:val="clear" w:color="auto" w:fill="8EA9DB"/>
          </w:tcPr>
          <w:p>
            <w:pPr>
              <w:pStyle w:val="TableParagraph"/>
              <w:spacing w:line="236" w:lineRule="exact" w:before="8"/>
              <w:ind w:left="2955" w:right="2907"/>
              <w:jc w:val="center"/>
              <w:rPr>
                <w:b/>
                <w:sz w:val="22"/>
              </w:rPr>
            </w:pPr>
            <w:r>
              <w:rPr>
                <w:b/>
                <w:spacing w:val="-2"/>
                <w:sz w:val="22"/>
              </w:rPr>
              <w:t>Event</w:t>
            </w:r>
          </w:p>
        </w:tc>
        <w:tc>
          <w:tcPr>
            <w:tcW w:w="1723" w:type="dxa"/>
            <w:tcBorders>
              <w:left w:val="double" w:sz="8" w:space="0" w:color="3E3E3E"/>
              <w:bottom w:val="double" w:sz="8" w:space="0" w:color="3E3E3E"/>
              <w:right w:val="double" w:sz="8" w:space="0" w:color="3E3E3E"/>
            </w:tcBorders>
            <w:shd w:val="clear" w:color="auto" w:fill="8EA9DB"/>
          </w:tcPr>
          <w:p>
            <w:pPr>
              <w:pStyle w:val="TableParagraph"/>
              <w:spacing w:line="236" w:lineRule="exact" w:before="8"/>
              <w:ind w:left="460"/>
              <w:rPr>
                <w:b/>
                <w:sz w:val="22"/>
              </w:rPr>
            </w:pPr>
            <w:r>
              <w:rPr>
                <w:b/>
                <w:spacing w:val="-2"/>
                <w:sz w:val="22"/>
              </w:rPr>
              <w:t>Location</w:t>
            </w:r>
          </w:p>
        </w:tc>
        <w:tc>
          <w:tcPr>
            <w:tcW w:w="1425" w:type="dxa"/>
            <w:tcBorders>
              <w:left w:val="double" w:sz="8" w:space="0" w:color="3E3E3E"/>
              <w:bottom w:val="double" w:sz="8" w:space="0" w:color="3E3E3E"/>
              <w:right w:val="double" w:sz="8" w:space="0" w:color="3E3E3E"/>
            </w:tcBorders>
            <w:shd w:val="clear" w:color="auto" w:fill="8EA9DB"/>
          </w:tcPr>
          <w:p>
            <w:pPr>
              <w:pStyle w:val="TableParagraph"/>
              <w:spacing w:line="236" w:lineRule="exact" w:before="8"/>
              <w:ind w:left="490"/>
              <w:rPr>
                <w:b/>
                <w:sz w:val="22"/>
              </w:rPr>
            </w:pPr>
            <w:r>
              <w:rPr>
                <w:b/>
                <w:spacing w:val="-4"/>
                <w:sz w:val="22"/>
              </w:rPr>
              <w:t>Date</w:t>
            </w:r>
          </w:p>
        </w:tc>
      </w:tr>
    </w:tbl>
    <w:p>
      <w:pPr>
        <w:tabs>
          <w:tab w:pos="6966" w:val="left" w:leader="none"/>
          <w:tab w:pos="9374" w:val="left" w:leader="none"/>
        </w:tabs>
        <w:spacing w:before="14"/>
        <w:ind w:left="455" w:right="0" w:firstLine="0"/>
        <w:jc w:val="left"/>
        <w:rPr>
          <w:sz w:val="22"/>
        </w:rPr>
      </w:pPr>
      <w:r>
        <w:rPr>
          <w:sz w:val="22"/>
        </w:rPr>
        <w:t>Maine</w:t>
      </w:r>
      <w:r>
        <w:rPr>
          <w:spacing w:val="-8"/>
          <w:sz w:val="22"/>
        </w:rPr>
        <w:t> </w:t>
      </w:r>
      <w:r>
        <w:rPr>
          <w:sz w:val="22"/>
        </w:rPr>
        <w:t>Transportation</w:t>
      </w:r>
      <w:r>
        <w:rPr>
          <w:spacing w:val="-5"/>
          <w:sz w:val="22"/>
        </w:rPr>
        <w:t> </w:t>
      </w:r>
      <w:r>
        <w:rPr>
          <w:spacing w:val="-2"/>
          <w:sz w:val="22"/>
        </w:rPr>
        <w:t>Conference</w:t>
      </w:r>
      <w:r>
        <w:rPr>
          <w:sz w:val="22"/>
        </w:rPr>
        <w:tab/>
      </w:r>
      <w:r>
        <w:rPr>
          <w:spacing w:val="-2"/>
          <w:sz w:val="22"/>
        </w:rPr>
        <w:t>Augusta</w:t>
      </w:r>
      <w:r>
        <w:rPr>
          <w:sz w:val="22"/>
        </w:rPr>
        <w:tab/>
      </w:r>
      <w:r>
        <w:rPr>
          <w:spacing w:val="-2"/>
          <w:sz w:val="22"/>
        </w:rPr>
        <w:t>2/1/19</w:t>
      </w:r>
    </w:p>
    <w:p>
      <w:pPr>
        <w:tabs>
          <w:tab w:pos="6917" w:val="left" w:leader="none"/>
          <w:tab w:pos="9374" w:val="left" w:leader="none"/>
        </w:tabs>
        <w:spacing w:before="22"/>
        <w:ind w:left="456" w:right="0" w:firstLine="0"/>
        <w:jc w:val="left"/>
        <w:rPr>
          <w:sz w:val="22"/>
        </w:rPr>
      </w:pPr>
      <w:r>
        <w:rPr>
          <w:sz w:val="22"/>
        </w:rPr>
        <w:t>PCEDC</w:t>
      </w:r>
      <w:r>
        <w:rPr>
          <w:spacing w:val="-5"/>
          <w:sz w:val="22"/>
        </w:rPr>
        <w:t> </w:t>
      </w:r>
      <w:r>
        <w:rPr>
          <w:sz w:val="22"/>
        </w:rPr>
        <w:t>Annual</w:t>
      </w:r>
      <w:r>
        <w:rPr>
          <w:spacing w:val="-4"/>
          <w:sz w:val="22"/>
        </w:rPr>
        <w:t> </w:t>
      </w:r>
      <w:r>
        <w:rPr>
          <w:spacing w:val="-2"/>
          <w:sz w:val="22"/>
        </w:rPr>
        <w:t>Meeting</w:t>
      </w:r>
      <w:r>
        <w:rPr>
          <w:sz w:val="22"/>
        </w:rPr>
        <w:tab/>
      </w:r>
      <w:r>
        <w:rPr>
          <w:spacing w:val="-2"/>
          <w:sz w:val="22"/>
        </w:rPr>
        <w:t>Dover‐Foxcroft</w:t>
      </w:r>
      <w:r>
        <w:rPr>
          <w:sz w:val="22"/>
        </w:rPr>
        <w:tab/>
      </w:r>
      <w:r>
        <w:rPr>
          <w:spacing w:val="-2"/>
          <w:sz w:val="22"/>
        </w:rPr>
        <w:t>2/1/19</w:t>
      </w:r>
    </w:p>
    <w:p>
      <w:pPr>
        <w:tabs>
          <w:tab w:pos="6916" w:val="left" w:leader="none"/>
          <w:tab w:pos="9261" w:val="left" w:leader="none"/>
        </w:tabs>
        <w:spacing w:before="22"/>
        <w:ind w:left="456" w:right="0" w:firstLine="0"/>
        <w:jc w:val="left"/>
        <w:rPr>
          <w:sz w:val="22"/>
        </w:rPr>
      </w:pPr>
      <w:r>
        <w:rPr>
          <w:sz w:val="22"/>
        </w:rPr>
        <w:t>Maine</w:t>
      </w:r>
      <w:r>
        <w:rPr>
          <w:spacing w:val="-2"/>
          <w:sz w:val="22"/>
        </w:rPr>
        <w:t> </w:t>
      </w:r>
      <w:r>
        <w:rPr>
          <w:sz w:val="22"/>
        </w:rPr>
        <w:t>PTAC</w:t>
      </w:r>
      <w:r>
        <w:rPr>
          <w:spacing w:val="-1"/>
          <w:sz w:val="22"/>
        </w:rPr>
        <w:t> </w:t>
      </w:r>
      <w:r>
        <w:rPr>
          <w:sz w:val="22"/>
        </w:rPr>
        <w:t>Hubzone</w:t>
      </w:r>
      <w:r>
        <w:rPr>
          <w:spacing w:val="-2"/>
          <w:sz w:val="22"/>
        </w:rPr>
        <w:t> Workshop</w:t>
      </w:r>
      <w:r>
        <w:rPr>
          <w:sz w:val="22"/>
        </w:rPr>
        <w:tab/>
      </w:r>
      <w:r>
        <w:rPr>
          <w:spacing w:val="-2"/>
          <w:sz w:val="22"/>
        </w:rPr>
        <w:t>Bangor</w:t>
      </w:r>
      <w:r>
        <w:rPr>
          <w:sz w:val="22"/>
        </w:rPr>
        <w:tab/>
      </w:r>
      <w:r>
        <w:rPr>
          <w:spacing w:val="-2"/>
          <w:sz w:val="22"/>
        </w:rPr>
        <w:t>2/20/19</w:t>
      </w:r>
    </w:p>
    <w:p>
      <w:pPr>
        <w:tabs>
          <w:tab w:pos="6916" w:val="left" w:leader="none"/>
          <w:tab w:pos="9261" w:val="left" w:leader="none"/>
          <w:tab w:pos="9373" w:val="left" w:leader="none"/>
        </w:tabs>
        <w:spacing w:line="259" w:lineRule="auto" w:before="21"/>
        <w:ind w:left="455" w:right="845" w:firstLine="0"/>
        <w:jc w:val="both"/>
        <w:rPr>
          <w:sz w:val="22"/>
        </w:rPr>
      </w:pPr>
      <w:r>
        <w:rPr>
          <w:sz w:val="22"/>
        </w:rPr>
        <w:t>Big Gig Entrepreneaurship Pitch Off</w:t>
        <w:tab/>
      </w:r>
      <w:r>
        <w:rPr>
          <w:spacing w:val="-2"/>
          <w:sz w:val="22"/>
        </w:rPr>
        <w:t>Brewer</w:t>
      </w:r>
      <w:r>
        <w:rPr>
          <w:sz w:val="22"/>
        </w:rPr>
        <w:tab/>
      </w:r>
      <w:r>
        <w:rPr>
          <w:spacing w:val="-2"/>
          <w:sz w:val="22"/>
        </w:rPr>
        <w:t>2/20/19 </w:t>
      </w:r>
      <w:r>
        <w:rPr>
          <w:sz w:val="22"/>
        </w:rPr>
        <w:t>Maine Better Transportation Cumberland County Meeting</w:t>
        <w:tab/>
      </w:r>
      <w:r>
        <w:rPr>
          <w:spacing w:val="-13"/>
          <w:sz w:val="22"/>
        </w:rPr>
        <w:t> </w:t>
      </w:r>
      <w:r>
        <w:rPr>
          <w:sz w:val="22"/>
        </w:rPr>
        <w:t>South</w:t>
      </w:r>
      <w:r>
        <w:rPr>
          <w:spacing w:val="40"/>
          <w:sz w:val="22"/>
        </w:rPr>
        <w:t> </w:t>
      </w:r>
      <w:r>
        <w:rPr>
          <w:sz w:val="22"/>
        </w:rPr>
        <w:t>Portland</w:t>
        <w:tab/>
        <w:tab/>
      </w:r>
      <w:r>
        <w:rPr>
          <w:spacing w:val="-2"/>
          <w:sz w:val="22"/>
        </w:rPr>
        <w:t>3/7/19 </w:t>
      </w:r>
      <w:r>
        <w:rPr>
          <w:sz w:val="22"/>
        </w:rPr>
        <w:t>PTAC</w:t>
      </w:r>
      <w:r>
        <w:rPr>
          <w:spacing w:val="-3"/>
          <w:sz w:val="22"/>
        </w:rPr>
        <w:t> </w:t>
      </w:r>
      <w:r>
        <w:rPr>
          <w:sz w:val="22"/>
        </w:rPr>
        <w:t>101</w:t>
      </w:r>
      <w:r>
        <w:rPr>
          <w:spacing w:val="-1"/>
          <w:sz w:val="22"/>
        </w:rPr>
        <w:t> </w:t>
      </w:r>
      <w:r>
        <w:rPr>
          <w:sz w:val="22"/>
        </w:rPr>
        <w:t>Selling</w:t>
      </w:r>
      <w:r>
        <w:rPr>
          <w:spacing w:val="-2"/>
          <w:sz w:val="22"/>
        </w:rPr>
        <w:t> </w:t>
      </w:r>
      <w:r>
        <w:rPr>
          <w:sz w:val="22"/>
        </w:rPr>
        <w:t>to the</w:t>
      </w:r>
      <w:r>
        <w:rPr>
          <w:spacing w:val="-2"/>
          <w:sz w:val="22"/>
        </w:rPr>
        <w:t> </w:t>
      </w:r>
      <w:r>
        <w:rPr>
          <w:sz w:val="22"/>
        </w:rPr>
        <w:t>State</w:t>
      </w:r>
      <w:r>
        <w:rPr>
          <w:spacing w:val="-2"/>
          <w:sz w:val="22"/>
        </w:rPr>
        <w:t> </w:t>
      </w:r>
      <w:r>
        <w:rPr>
          <w:sz w:val="22"/>
        </w:rPr>
        <w:t>of </w:t>
      </w:r>
      <w:r>
        <w:rPr>
          <w:spacing w:val="-5"/>
          <w:sz w:val="22"/>
        </w:rPr>
        <w:t>ME</w:t>
      </w:r>
      <w:r>
        <w:rPr>
          <w:sz w:val="22"/>
        </w:rPr>
        <w:tab/>
      </w:r>
      <w:r>
        <w:rPr>
          <w:spacing w:val="-2"/>
          <w:sz w:val="22"/>
        </w:rPr>
        <w:t>Bangor</w:t>
      </w:r>
      <w:r>
        <w:rPr>
          <w:sz w:val="22"/>
        </w:rPr>
        <w:tab/>
      </w:r>
      <w:r>
        <w:rPr>
          <w:spacing w:val="-2"/>
          <w:sz w:val="22"/>
        </w:rPr>
        <w:t>3/27/19</w:t>
      </w:r>
    </w:p>
    <w:p>
      <w:pPr>
        <w:tabs>
          <w:tab w:pos="6917" w:val="left" w:leader="none"/>
          <w:tab w:pos="9374" w:val="left" w:leader="none"/>
        </w:tabs>
        <w:spacing w:before="1"/>
        <w:ind w:left="456" w:right="0" w:firstLine="0"/>
        <w:jc w:val="both"/>
        <w:rPr>
          <w:sz w:val="22"/>
        </w:rPr>
      </w:pPr>
      <w:r>
        <w:rPr>
          <w:sz w:val="22"/>
        </w:rPr>
        <w:t>Portland</w:t>
      </w:r>
      <w:r>
        <w:rPr>
          <w:spacing w:val="-4"/>
          <w:sz w:val="22"/>
        </w:rPr>
        <w:t> </w:t>
      </w:r>
      <w:r>
        <w:rPr>
          <w:sz w:val="22"/>
        </w:rPr>
        <w:t>Maine</w:t>
      </w:r>
      <w:r>
        <w:rPr>
          <w:spacing w:val="-3"/>
          <w:sz w:val="22"/>
        </w:rPr>
        <w:t> </w:t>
      </w:r>
      <w:r>
        <w:rPr>
          <w:sz w:val="22"/>
        </w:rPr>
        <w:t>DBE</w:t>
      </w:r>
      <w:r>
        <w:rPr>
          <w:spacing w:val="-3"/>
          <w:sz w:val="22"/>
        </w:rPr>
        <w:t> </w:t>
      </w:r>
      <w:r>
        <w:rPr>
          <w:spacing w:val="-2"/>
          <w:sz w:val="22"/>
        </w:rPr>
        <w:t>Conference</w:t>
      </w:r>
      <w:r>
        <w:rPr>
          <w:sz w:val="22"/>
        </w:rPr>
        <w:tab/>
      </w:r>
      <w:r>
        <w:rPr>
          <w:spacing w:val="-2"/>
          <w:sz w:val="22"/>
        </w:rPr>
        <w:t>Portland</w:t>
      </w:r>
      <w:r>
        <w:rPr>
          <w:sz w:val="22"/>
        </w:rPr>
        <w:tab/>
      </w:r>
      <w:r>
        <w:rPr>
          <w:spacing w:val="-2"/>
          <w:sz w:val="22"/>
        </w:rPr>
        <w:t>4/3/19</w:t>
      </w:r>
    </w:p>
    <w:p>
      <w:pPr>
        <w:tabs>
          <w:tab w:pos="6915" w:val="left" w:leader="none"/>
          <w:tab w:pos="9260" w:val="left" w:leader="none"/>
          <w:tab w:pos="9373" w:val="left" w:leader="none"/>
        </w:tabs>
        <w:spacing w:line="259" w:lineRule="auto" w:before="22"/>
        <w:ind w:left="456" w:right="845" w:hanging="1"/>
        <w:jc w:val="both"/>
        <w:rPr>
          <w:sz w:val="22"/>
        </w:rPr>
      </w:pPr>
      <w:r>
        <w:rPr>
          <w:sz w:val="22"/>
        </w:rPr>
        <w:t>New England Matchmaker 2 day event</w:t>
        <w:tab/>
      </w:r>
      <w:r>
        <w:rPr>
          <w:spacing w:val="-13"/>
          <w:sz w:val="22"/>
        </w:rPr>
        <w:t> </w:t>
      </w:r>
      <w:r>
        <w:rPr>
          <w:sz w:val="22"/>
        </w:rPr>
        <w:t>Portland</w:t>
        <w:tab/>
      </w:r>
      <w:r>
        <w:rPr>
          <w:spacing w:val="-2"/>
          <w:sz w:val="22"/>
        </w:rPr>
        <w:t>4/25/19 </w:t>
      </w:r>
      <w:r>
        <w:rPr>
          <w:sz w:val="22"/>
        </w:rPr>
        <w:t>Meeting w/ Four Directions Development Corporation</w:t>
        <w:tab/>
      </w:r>
      <w:r>
        <w:rPr>
          <w:spacing w:val="-2"/>
          <w:sz w:val="22"/>
        </w:rPr>
        <w:t>Orono</w:t>
      </w:r>
      <w:r>
        <w:rPr>
          <w:sz w:val="22"/>
        </w:rPr>
        <w:tab/>
      </w:r>
      <w:r>
        <w:rPr>
          <w:spacing w:val="-2"/>
          <w:sz w:val="22"/>
        </w:rPr>
        <w:t>5/29/19 </w:t>
      </w:r>
      <w:r>
        <w:rPr>
          <w:sz w:val="22"/>
        </w:rPr>
        <w:t>Build</w:t>
      </w:r>
      <w:r>
        <w:rPr>
          <w:spacing w:val="-3"/>
          <w:sz w:val="22"/>
        </w:rPr>
        <w:t> </w:t>
      </w:r>
      <w:r>
        <w:rPr>
          <w:sz w:val="22"/>
        </w:rPr>
        <w:t>Maine</w:t>
      </w:r>
      <w:r>
        <w:rPr>
          <w:spacing w:val="-2"/>
          <w:sz w:val="22"/>
        </w:rPr>
        <w:t> </w:t>
      </w:r>
      <w:r>
        <w:rPr>
          <w:spacing w:val="-4"/>
          <w:sz w:val="22"/>
        </w:rPr>
        <w:t>Event</w:t>
      </w:r>
      <w:r>
        <w:rPr>
          <w:sz w:val="22"/>
        </w:rPr>
        <w:tab/>
      </w:r>
      <w:r>
        <w:rPr>
          <w:spacing w:val="-49"/>
          <w:sz w:val="22"/>
        </w:rPr>
        <w:t> </w:t>
      </w:r>
      <w:r>
        <w:rPr>
          <w:spacing w:val="-2"/>
          <w:sz w:val="22"/>
        </w:rPr>
        <w:t>Lewiston</w:t>
      </w:r>
      <w:r>
        <w:rPr>
          <w:sz w:val="22"/>
        </w:rPr>
        <w:tab/>
        <w:tab/>
      </w:r>
      <w:r>
        <w:rPr>
          <w:spacing w:val="-2"/>
          <w:sz w:val="22"/>
        </w:rPr>
        <w:t>6/5/19</w:t>
      </w:r>
    </w:p>
    <w:p>
      <w:pPr>
        <w:tabs>
          <w:tab w:pos="6917" w:val="left" w:leader="none"/>
          <w:tab w:pos="9261" w:val="left" w:leader="none"/>
        </w:tabs>
        <w:spacing w:before="1"/>
        <w:ind w:left="456" w:right="0" w:firstLine="0"/>
        <w:jc w:val="left"/>
        <w:rPr>
          <w:sz w:val="22"/>
        </w:rPr>
      </w:pPr>
      <w:r>
        <w:rPr>
          <w:sz w:val="22"/>
        </w:rPr>
        <w:t>Maine</w:t>
      </w:r>
      <w:r>
        <w:rPr>
          <w:spacing w:val="-5"/>
          <w:sz w:val="22"/>
        </w:rPr>
        <w:t> </w:t>
      </w:r>
      <w:r>
        <w:rPr>
          <w:sz w:val="22"/>
        </w:rPr>
        <w:t>Business</w:t>
      </w:r>
      <w:r>
        <w:rPr>
          <w:spacing w:val="-4"/>
          <w:sz w:val="22"/>
        </w:rPr>
        <w:t> </w:t>
      </w:r>
      <w:r>
        <w:rPr>
          <w:sz w:val="22"/>
        </w:rPr>
        <w:t>to</w:t>
      </w:r>
      <w:r>
        <w:rPr>
          <w:spacing w:val="-4"/>
          <w:sz w:val="22"/>
        </w:rPr>
        <w:t> </w:t>
      </w:r>
      <w:r>
        <w:rPr>
          <w:sz w:val="22"/>
        </w:rPr>
        <w:t>Business</w:t>
      </w:r>
      <w:r>
        <w:rPr>
          <w:spacing w:val="-3"/>
          <w:sz w:val="22"/>
        </w:rPr>
        <w:t> </w:t>
      </w:r>
      <w:r>
        <w:rPr>
          <w:spacing w:val="-2"/>
          <w:sz w:val="22"/>
        </w:rPr>
        <w:t>Tradeshow</w:t>
      </w:r>
      <w:r>
        <w:rPr>
          <w:sz w:val="22"/>
        </w:rPr>
        <w:tab/>
      </w:r>
      <w:r>
        <w:rPr>
          <w:spacing w:val="-2"/>
          <w:sz w:val="22"/>
        </w:rPr>
        <w:t>Auburn</w:t>
      </w:r>
      <w:r>
        <w:rPr>
          <w:sz w:val="22"/>
        </w:rPr>
        <w:tab/>
      </w:r>
      <w:r>
        <w:rPr>
          <w:spacing w:val="-2"/>
          <w:sz w:val="22"/>
        </w:rPr>
        <w:t>6/20/19</w:t>
      </w:r>
    </w:p>
    <w:p>
      <w:pPr>
        <w:tabs>
          <w:tab w:pos="6917" w:val="left" w:leader="none"/>
          <w:tab w:pos="9262" w:val="left" w:leader="none"/>
        </w:tabs>
        <w:spacing w:before="22"/>
        <w:ind w:left="456" w:right="0" w:firstLine="0"/>
        <w:jc w:val="left"/>
        <w:rPr>
          <w:sz w:val="22"/>
        </w:rPr>
      </w:pPr>
      <w:r>
        <w:rPr>
          <w:sz w:val="22"/>
        </w:rPr>
        <w:t>Bangor</w:t>
      </w:r>
      <w:r>
        <w:rPr>
          <w:spacing w:val="-2"/>
          <w:sz w:val="22"/>
        </w:rPr>
        <w:t> </w:t>
      </w:r>
      <w:r>
        <w:rPr>
          <w:sz w:val="22"/>
        </w:rPr>
        <w:t>Maine</w:t>
      </w:r>
      <w:r>
        <w:rPr>
          <w:spacing w:val="-1"/>
          <w:sz w:val="22"/>
        </w:rPr>
        <w:t> </w:t>
      </w:r>
      <w:r>
        <w:rPr>
          <w:sz w:val="22"/>
        </w:rPr>
        <w:t>Chamger</w:t>
      </w:r>
      <w:r>
        <w:rPr>
          <w:spacing w:val="-1"/>
          <w:sz w:val="22"/>
        </w:rPr>
        <w:t> </w:t>
      </w:r>
      <w:r>
        <w:rPr>
          <w:sz w:val="22"/>
        </w:rPr>
        <w:t>of </w:t>
      </w:r>
      <w:r>
        <w:rPr>
          <w:spacing w:val="-2"/>
          <w:sz w:val="22"/>
        </w:rPr>
        <w:t>Commerce</w:t>
      </w:r>
      <w:r>
        <w:rPr>
          <w:sz w:val="22"/>
        </w:rPr>
        <w:tab/>
      </w:r>
      <w:r>
        <w:rPr>
          <w:spacing w:val="-2"/>
          <w:sz w:val="22"/>
        </w:rPr>
        <w:t>Bangor</w:t>
      </w:r>
      <w:r>
        <w:rPr>
          <w:sz w:val="22"/>
        </w:rPr>
        <w:tab/>
      </w:r>
      <w:r>
        <w:rPr>
          <w:spacing w:val="-2"/>
          <w:sz w:val="22"/>
        </w:rPr>
        <w:t>9/12/19</w:t>
      </w:r>
    </w:p>
    <w:p>
      <w:pPr>
        <w:tabs>
          <w:tab w:pos="6916" w:val="left" w:leader="none"/>
          <w:tab w:pos="9262" w:val="left" w:leader="none"/>
        </w:tabs>
        <w:spacing w:before="22"/>
        <w:ind w:left="456" w:right="0" w:firstLine="0"/>
        <w:jc w:val="left"/>
        <w:rPr>
          <w:sz w:val="22"/>
        </w:rPr>
      </w:pPr>
      <w:r>
        <w:rPr>
          <w:sz w:val="22"/>
        </w:rPr>
        <w:t>Maine</w:t>
      </w:r>
      <w:r>
        <w:rPr>
          <w:spacing w:val="-3"/>
          <w:sz w:val="22"/>
        </w:rPr>
        <w:t> </w:t>
      </w:r>
      <w:r>
        <w:rPr>
          <w:sz w:val="22"/>
        </w:rPr>
        <w:t>PTAC</w:t>
      </w:r>
      <w:r>
        <w:rPr>
          <w:spacing w:val="-1"/>
          <w:sz w:val="22"/>
        </w:rPr>
        <w:t> </w:t>
      </w:r>
      <w:r>
        <w:rPr>
          <w:sz w:val="22"/>
        </w:rPr>
        <w:t>Open</w:t>
      </w:r>
      <w:r>
        <w:rPr>
          <w:spacing w:val="-2"/>
          <w:sz w:val="22"/>
        </w:rPr>
        <w:t> </w:t>
      </w:r>
      <w:r>
        <w:rPr>
          <w:sz w:val="22"/>
        </w:rPr>
        <w:t>House</w:t>
      </w:r>
      <w:r>
        <w:rPr>
          <w:spacing w:val="-2"/>
          <w:sz w:val="22"/>
        </w:rPr>
        <w:t> Event</w:t>
      </w:r>
      <w:r>
        <w:rPr>
          <w:sz w:val="22"/>
        </w:rPr>
        <w:tab/>
      </w:r>
      <w:r>
        <w:rPr>
          <w:spacing w:val="-2"/>
          <w:sz w:val="22"/>
        </w:rPr>
        <w:t>Bangor</w:t>
      </w:r>
      <w:r>
        <w:rPr>
          <w:sz w:val="22"/>
        </w:rPr>
        <w:tab/>
      </w:r>
      <w:r>
        <w:rPr>
          <w:spacing w:val="-2"/>
          <w:sz w:val="22"/>
        </w:rPr>
        <w:t>9/18/19</w:t>
      </w:r>
    </w:p>
    <w:p>
      <w:pPr>
        <w:tabs>
          <w:tab w:pos="6916" w:val="left" w:leader="none"/>
          <w:tab w:pos="9148" w:val="left" w:leader="none"/>
          <w:tab w:pos="9260" w:val="left" w:leader="none"/>
        </w:tabs>
        <w:spacing w:line="259" w:lineRule="auto" w:before="22"/>
        <w:ind w:left="456" w:right="844" w:firstLine="0"/>
        <w:jc w:val="both"/>
        <w:rPr>
          <w:sz w:val="22"/>
        </w:rPr>
      </w:pPr>
      <w:r>
        <w:rPr>
          <w:sz w:val="22"/>
        </w:rPr>
        <w:t>Bangor Maine Chamger of Commerce</w:t>
        <w:tab/>
      </w:r>
      <w:r>
        <w:rPr>
          <w:spacing w:val="-13"/>
          <w:sz w:val="22"/>
        </w:rPr>
        <w:t> </w:t>
      </w:r>
      <w:r>
        <w:rPr>
          <w:sz w:val="22"/>
        </w:rPr>
        <w:t>Brewer</w:t>
        <w:tab/>
        <w:tab/>
      </w:r>
      <w:r>
        <w:rPr>
          <w:spacing w:val="-13"/>
          <w:sz w:val="22"/>
        </w:rPr>
        <w:t> </w:t>
      </w:r>
      <w:r>
        <w:rPr>
          <w:spacing w:val="-6"/>
          <w:sz w:val="22"/>
        </w:rPr>
        <w:t>9/25/19 </w:t>
      </w:r>
      <w:r>
        <w:rPr>
          <w:sz w:val="22"/>
        </w:rPr>
        <w:t>Empowering Women in Innovation &amp; Entrepreneurship Event</w:t>
        <w:tab/>
      </w:r>
      <w:r>
        <w:rPr>
          <w:spacing w:val="-2"/>
          <w:sz w:val="22"/>
        </w:rPr>
        <w:t>Orono</w:t>
      </w:r>
      <w:r>
        <w:rPr>
          <w:sz w:val="22"/>
        </w:rPr>
        <w:tab/>
        <w:tab/>
      </w:r>
      <w:r>
        <w:rPr>
          <w:spacing w:val="-13"/>
          <w:sz w:val="22"/>
        </w:rPr>
        <w:t> </w:t>
      </w:r>
      <w:r>
        <w:rPr>
          <w:spacing w:val="-6"/>
          <w:sz w:val="22"/>
        </w:rPr>
        <w:t>9/27/19 </w:t>
      </w:r>
      <w:r>
        <w:rPr>
          <w:sz w:val="22"/>
        </w:rPr>
        <w:t>Kennebec Valley Chamber Business Expo Event</w:t>
        <w:tab/>
      </w:r>
      <w:r>
        <w:rPr>
          <w:spacing w:val="-2"/>
          <w:sz w:val="22"/>
        </w:rPr>
        <w:t>Augusta</w:t>
      </w:r>
      <w:r>
        <w:rPr>
          <w:sz w:val="22"/>
        </w:rPr>
        <w:tab/>
        <w:tab/>
      </w:r>
      <w:r>
        <w:rPr>
          <w:spacing w:val="-13"/>
          <w:sz w:val="22"/>
        </w:rPr>
        <w:t> </w:t>
      </w:r>
      <w:r>
        <w:rPr>
          <w:spacing w:val="-6"/>
          <w:sz w:val="22"/>
        </w:rPr>
        <w:t>10/9/19 </w:t>
      </w:r>
      <w:r>
        <w:rPr>
          <w:sz w:val="22"/>
        </w:rPr>
        <w:t>Bangor Chamber of Commerce Business After Hours</w:t>
        <w:tab/>
      </w:r>
      <w:r>
        <w:rPr>
          <w:spacing w:val="-2"/>
          <w:sz w:val="22"/>
        </w:rPr>
        <w:t>Orono</w:t>
      </w:r>
      <w:r>
        <w:rPr>
          <w:sz w:val="22"/>
        </w:rPr>
        <w:tab/>
      </w:r>
      <w:r>
        <w:rPr>
          <w:spacing w:val="-2"/>
          <w:sz w:val="22"/>
        </w:rPr>
        <w:t>10/17/19 </w:t>
      </w:r>
      <w:r>
        <w:rPr>
          <w:sz w:val="22"/>
        </w:rPr>
        <w:t>ME</w:t>
      </w:r>
      <w:r>
        <w:rPr>
          <w:spacing w:val="-2"/>
          <w:sz w:val="22"/>
        </w:rPr>
        <w:t> </w:t>
      </w:r>
      <w:r>
        <w:rPr>
          <w:sz w:val="22"/>
        </w:rPr>
        <w:t>PTAC</w:t>
      </w:r>
      <w:r>
        <w:rPr>
          <w:spacing w:val="-1"/>
          <w:sz w:val="22"/>
        </w:rPr>
        <w:t> </w:t>
      </w:r>
      <w:r>
        <w:rPr>
          <w:sz w:val="22"/>
        </w:rPr>
        <w:t>&amp;</w:t>
      </w:r>
      <w:r>
        <w:rPr>
          <w:spacing w:val="-2"/>
          <w:sz w:val="22"/>
        </w:rPr>
        <w:t> </w:t>
      </w:r>
      <w:r>
        <w:rPr>
          <w:sz w:val="22"/>
        </w:rPr>
        <w:t>ME</w:t>
      </w:r>
      <w:r>
        <w:rPr>
          <w:spacing w:val="-1"/>
          <w:sz w:val="22"/>
        </w:rPr>
        <w:t> </w:t>
      </w:r>
      <w:r>
        <w:rPr>
          <w:sz w:val="22"/>
        </w:rPr>
        <w:t>DBE</w:t>
      </w:r>
      <w:r>
        <w:rPr>
          <w:spacing w:val="-1"/>
          <w:sz w:val="22"/>
        </w:rPr>
        <w:t> </w:t>
      </w:r>
      <w:r>
        <w:rPr>
          <w:spacing w:val="-2"/>
          <w:sz w:val="22"/>
        </w:rPr>
        <w:t>Presentation</w:t>
      </w:r>
      <w:r>
        <w:rPr>
          <w:sz w:val="22"/>
        </w:rPr>
        <w:tab/>
      </w:r>
      <w:r>
        <w:rPr>
          <w:spacing w:val="-2"/>
          <w:sz w:val="22"/>
        </w:rPr>
        <w:t>Portland</w:t>
      </w:r>
      <w:r>
        <w:rPr>
          <w:sz w:val="22"/>
        </w:rPr>
        <w:tab/>
        <w:tab/>
      </w:r>
      <w:r>
        <w:rPr>
          <w:spacing w:val="-2"/>
          <w:sz w:val="22"/>
        </w:rPr>
        <w:t>11/5/19</w:t>
      </w:r>
    </w:p>
    <w:p>
      <w:pPr>
        <w:tabs>
          <w:tab w:pos="6916" w:val="left" w:leader="none"/>
          <w:tab w:pos="9149" w:val="left" w:leader="none"/>
          <w:tab w:pos="9261" w:val="left" w:leader="none"/>
        </w:tabs>
        <w:spacing w:line="259" w:lineRule="auto" w:before="2"/>
        <w:ind w:left="456" w:right="845" w:firstLine="0"/>
        <w:jc w:val="both"/>
        <w:rPr>
          <w:sz w:val="22"/>
        </w:rPr>
      </w:pPr>
      <w:r>
        <w:rPr>
          <w:sz w:val="22"/>
        </w:rPr>
        <w:t>Downeast Business Conference</w:t>
        <w:tab/>
      </w:r>
      <w:r>
        <w:rPr>
          <w:spacing w:val="-13"/>
          <w:sz w:val="22"/>
        </w:rPr>
        <w:t> </w:t>
      </w:r>
      <w:r>
        <w:rPr>
          <w:sz w:val="22"/>
        </w:rPr>
        <w:t>Ellsworth</w:t>
        <w:tab/>
        <w:tab/>
      </w:r>
      <w:r>
        <w:rPr>
          <w:spacing w:val="-2"/>
          <w:sz w:val="22"/>
        </w:rPr>
        <w:t>11/7/19 </w:t>
      </w:r>
      <w:r>
        <w:rPr>
          <w:sz w:val="22"/>
        </w:rPr>
        <w:t>Bangor ME Chamber of Commerce After Hours Event</w:t>
        <w:tab/>
      </w:r>
      <w:r>
        <w:rPr>
          <w:spacing w:val="-2"/>
          <w:sz w:val="22"/>
        </w:rPr>
        <w:t>Bangor</w:t>
      </w:r>
      <w:r>
        <w:rPr>
          <w:sz w:val="22"/>
        </w:rPr>
        <w:tab/>
      </w:r>
      <w:r>
        <w:rPr>
          <w:spacing w:val="-2"/>
          <w:sz w:val="22"/>
        </w:rPr>
        <w:t>11/14/19 </w:t>
      </w:r>
      <w:r>
        <w:rPr>
          <w:sz w:val="22"/>
        </w:rPr>
        <w:t>Blitz </w:t>
      </w:r>
      <w:r>
        <w:rPr>
          <w:spacing w:val="-2"/>
          <w:sz w:val="22"/>
        </w:rPr>
        <w:t>Bangor</w:t>
      </w:r>
      <w:r>
        <w:rPr>
          <w:sz w:val="22"/>
        </w:rPr>
        <w:tab/>
      </w:r>
      <w:r>
        <w:rPr>
          <w:spacing w:val="-49"/>
          <w:sz w:val="22"/>
        </w:rPr>
        <w:t> </w:t>
      </w:r>
      <w:r>
        <w:rPr>
          <w:spacing w:val="-2"/>
          <w:sz w:val="22"/>
        </w:rPr>
        <w:t>Bangor</w:t>
      </w:r>
      <w:r>
        <w:rPr>
          <w:sz w:val="22"/>
        </w:rPr>
        <w:tab/>
      </w:r>
      <w:r>
        <w:rPr>
          <w:spacing w:val="-2"/>
          <w:sz w:val="22"/>
        </w:rPr>
        <w:t>11/14/19</w:t>
      </w:r>
    </w:p>
    <w:p>
      <w:pPr>
        <w:tabs>
          <w:tab w:pos="6917" w:val="left" w:leader="none"/>
          <w:tab w:pos="9262" w:val="left" w:leader="none"/>
        </w:tabs>
        <w:spacing w:before="1"/>
        <w:ind w:left="456" w:right="0" w:firstLine="0"/>
        <w:jc w:val="left"/>
        <w:rPr>
          <w:sz w:val="22"/>
        </w:rPr>
      </w:pPr>
      <w:r>
        <w:rPr>
          <w:sz w:val="22"/>
        </w:rPr>
        <w:t>69th</w:t>
      </w:r>
      <w:r>
        <w:rPr>
          <w:spacing w:val="-6"/>
          <w:sz w:val="22"/>
        </w:rPr>
        <w:t> </w:t>
      </w:r>
      <w:r>
        <w:rPr>
          <w:sz w:val="22"/>
        </w:rPr>
        <w:t>Maine</w:t>
      </w:r>
      <w:r>
        <w:rPr>
          <w:spacing w:val="-6"/>
          <w:sz w:val="22"/>
        </w:rPr>
        <w:t> </w:t>
      </w:r>
      <w:r>
        <w:rPr>
          <w:sz w:val="22"/>
        </w:rPr>
        <w:t>Transportation</w:t>
      </w:r>
      <w:r>
        <w:rPr>
          <w:spacing w:val="-4"/>
          <w:sz w:val="22"/>
        </w:rPr>
        <w:t> </w:t>
      </w:r>
      <w:r>
        <w:rPr>
          <w:spacing w:val="-2"/>
          <w:sz w:val="22"/>
        </w:rPr>
        <w:t>Conference</w:t>
      </w:r>
      <w:r>
        <w:rPr>
          <w:sz w:val="22"/>
        </w:rPr>
        <w:tab/>
      </w:r>
      <w:r>
        <w:rPr>
          <w:spacing w:val="-2"/>
          <w:sz w:val="22"/>
        </w:rPr>
        <w:t>Augusta</w:t>
      </w:r>
      <w:r>
        <w:rPr>
          <w:sz w:val="22"/>
        </w:rPr>
        <w:tab/>
      </w:r>
      <w:r>
        <w:rPr>
          <w:spacing w:val="-2"/>
          <w:sz w:val="22"/>
        </w:rPr>
        <w:t>12/5/19</w:t>
      </w:r>
    </w:p>
    <w:p>
      <w:pPr>
        <w:tabs>
          <w:tab w:pos="6916" w:val="left" w:leader="none"/>
          <w:tab w:pos="9148" w:val="left" w:leader="none"/>
        </w:tabs>
        <w:spacing w:before="22"/>
        <w:ind w:left="456" w:right="0" w:firstLine="0"/>
        <w:jc w:val="left"/>
        <w:rPr>
          <w:sz w:val="22"/>
        </w:rPr>
      </w:pPr>
      <w:r>
        <w:rPr>
          <w:sz w:val="22"/>
        </w:rPr>
        <w:t>Big Gig </w:t>
      </w:r>
      <w:r>
        <w:rPr>
          <w:spacing w:val="-2"/>
          <w:sz w:val="22"/>
        </w:rPr>
        <w:t>Event</w:t>
      </w:r>
      <w:r>
        <w:rPr>
          <w:sz w:val="22"/>
        </w:rPr>
        <w:tab/>
      </w:r>
      <w:r>
        <w:rPr>
          <w:spacing w:val="-2"/>
          <w:sz w:val="22"/>
        </w:rPr>
        <w:t>Orono</w:t>
      </w:r>
      <w:r>
        <w:rPr>
          <w:sz w:val="22"/>
        </w:rPr>
        <w:tab/>
      </w:r>
      <w:r>
        <w:rPr>
          <w:spacing w:val="-2"/>
          <w:sz w:val="22"/>
        </w:rPr>
        <w:t>12/10/19</w:t>
      </w:r>
    </w:p>
    <w:p>
      <w:pPr>
        <w:tabs>
          <w:tab w:pos="6916" w:val="left" w:leader="none"/>
          <w:tab w:pos="9149" w:val="left" w:leader="none"/>
        </w:tabs>
        <w:spacing w:before="21"/>
        <w:ind w:left="456" w:right="0" w:firstLine="0"/>
        <w:jc w:val="left"/>
        <w:rPr>
          <w:sz w:val="22"/>
        </w:rPr>
      </w:pPr>
      <w:r>
        <w:rPr>
          <w:sz w:val="22"/>
        </w:rPr>
        <w:t>Bangor</w:t>
      </w:r>
      <w:r>
        <w:rPr>
          <w:spacing w:val="-4"/>
          <w:sz w:val="22"/>
        </w:rPr>
        <w:t> </w:t>
      </w:r>
      <w:r>
        <w:rPr>
          <w:sz w:val="22"/>
        </w:rPr>
        <w:t>Chamber</w:t>
      </w:r>
      <w:r>
        <w:rPr>
          <w:spacing w:val="-3"/>
          <w:sz w:val="22"/>
        </w:rPr>
        <w:t> </w:t>
      </w:r>
      <w:r>
        <w:rPr>
          <w:sz w:val="22"/>
        </w:rPr>
        <w:t>Business</w:t>
      </w:r>
      <w:r>
        <w:rPr>
          <w:spacing w:val="-2"/>
          <w:sz w:val="22"/>
        </w:rPr>
        <w:t> </w:t>
      </w:r>
      <w:r>
        <w:rPr>
          <w:sz w:val="22"/>
        </w:rPr>
        <w:t>After</w:t>
      </w:r>
      <w:r>
        <w:rPr>
          <w:spacing w:val="-3"/>
          <w:sz w:val="22"/>
        </w:rPr>
        <w:t> </w:t>
      </w:r>
      <w:r>
        <w:rPr>
          <w:sz w:val="22"/>
        </w:rPr>
        <w:t>Hours</w:t>
      </w:r>
      <w:r>
        <w:rPr>
          <w:spacing w:val="-2"/>
          <w:sz w:val="22"/>
        </w:rPr>
        <w:t> Event</w:t>
      </w:r>
      <w:r>
        <w:rPr>
          <w:sz w:val="22"/>
        </w:rPr>
        <w:tab/>
      </w:r>
      <w:r>
        <w:rPr>
          <w:spacing w:val="-2"/>
          <w:sz w:val="22"/>
        </w:rPr>
        <w:t>Bangor</w:t>
      </w:r>
      <w:r>
        <w:rPr>
          <w:sz w:val="22"/>
        </w:rPr>
        <w:tab/>
      </w:r>
      <w:r>
        <w:rPr>
          <w:spacing w:val="-2"/>
          <w:sz w:val="22"/>
        </w:rPr>
        <w:t>12/12/19</w:t>
      </w:r>
    </w:p>
    <w:p>
      <w:pPr>
        <w:tabs>
          <w:tab w:pos="6915" w:val="left" w:leader="none"/>
          <w:tab w:pos="9373" w:val="left" w:leader="none"/>
        </w:tabs>
        <w:spacing w:before="22"/>
        <w:ind w:left="456" w:right="0" w:firstLine="0"/>
        <w:jc w:val="left"/>
        <w:rPr>
          <w:sz w:val="22"/>
        </w:rPr>
      </w:pPr>
      <w:r>
        <w:rPr>
          <w:sz w:val="22"/>
        </w:rPr>
        <w:t>Public</w:t>
      </w:r>
      <w:r>
        <w:rPr>
          <w:spacing w:val="-1"/>
          <w:sz w:val="22"/>
        </w:rPr>
        <w:t> </w:t>
      </w:r>
      <w:r>
        <w:rPr>
          <w:sz w:val="22"/>
        </w:rPr>
        <w:t>Forum</w:t>
      </w:r>
      <w:r>
        <w:rPr>
          <w:spacing w:val="-1"/>
          <w:sz w:val="22"/>
        </w:rPr>
        <w:t> </w:t>
      </w:r>
      <w:r>
        <w:rPr>
          <w:sz w:val="22"/>
        </w:rPr>
        <w:t>for ME's</w:t>
      </w:r>
      <w:r>
        <w:rPr>
          <w:spacing w:val="-1"/>
          <w:sz w:val="22"/>
        </w:rPr>
        <w:t> </w:t>
      </w:r>
      <w:r>
        <w:rPr>
          <w:sz w:val="22"/>
        </w:rPr>
        <w:t>ERA </w:t>
      </w:r>
      <w:r>
        <w:rPr>
          <w:spacing w:val="-2"/>
          <w:sz w:val="22"/>
        </w:rPr>
        <w:t>Legislation</w:t>
      </w:r>
      <w:r>
        <w:rPr>
          <w:sz w:val="22"/>
        </w:rPr>
        <w:tab/>
      </w:r>
      <w:r>
        <w:rPr>
          <w:spacing w:val="-2"/>
          <w:sz w:val="22"/>
        </w:rPr>
        <w:t>Bangor</w:t>
      </w:r>
      <w:r>
        <w:rPr>
          <w:sz w:val="22"/>
        </w:rPr>
        <w:tab/>
      </w:r>
      <w:r>
        <w:rPr>
          <w:spacing w:val="-2"/>
          <w:sz w:val="22"/>
        </w:rPr>
        <w:t>1/9/20</w:t>
      </w:r>
    </w:p>
    <w:p>
      <w:pPr>
        <w:tabs>
          <w:tab w:pos="6916" w:val="left" w:leader="none"/>
          <w:tab w:pos="9262" w:val="left" w:leader="none"/>
        </w:tabs>
        <w:spacing w:before="22"/>
        <w:ind w:left="456" w:right="0" w:firstLine="0"/>
        <w:jc w:val="left"/>
        <w:rPr>
          <w:sz w:val="22"/>
        </w:rPr>
      </w:pPr>
      <w:r>
        <w:rPr>
          <w:sz w:val="22"/>
        </w:rPr>
        <w:t>Transportation</w:t>
      </w:r>
      <w:r>
        <w:rPr>
          <w:spacing w:val="-5"/>
          <w:sz w:val="22"/>
        </w:rPr>
        <w:t> </w:t>
      </w:r>
      <w:r>
        <w:rPr>
          <w:sz w:val="22"/>
        </w:rPr>
        <w:t>on</w:t>
      </w:r>
      <w:r>
        <w:rPr>
          <w:spacing w:val="-5"/>
          <w:sz w:val="22"/>
        </w:rPr>
        <w:t> </w:t>
      </w:r>
      <w:r>
        <w:rPr>
          <w:sz w:val="22"/>
        </w:rPr>
        <w:t>Tap</w:t>
      </w:r>
      <w:r>
        <w:rPr>
          <w:spacing w:val="-5"/>
          <w:sz w:val="22"/>
        </w:rPr>
        <w:t> </w:t>
      </w:r>
      <w:r>
        <w:rPr>
          <w:spacing w:val="-2"/>
          <w:sz w:val="22"/>
        </w:rPr>
        <w:t>Meeting</w:t>
      </w:r>
      <w:r>
        <w:rPr>
          <w:sz w:val="22"/>
        </w:rPr>
        <w:tab/>
      </w:r>
      <w:r>
        <w:rPr>
          <w:spacing w:val="-2"/>
          <w:sz w:val="22"/>
        </w:rPr>
        <w:t>Bangor</w:t>
      </w:r>
      <w:r>
        <w:rPr>
          <w:sz w:val="22"/>
        </w:rPr>
        <w:tab/>
      </w:r>
      <w:r>
        <w:rPr>
          <w:spacing w:val="-2"/>
          <w:sz w:val="22"/>
        </w:rPr>
        <w:t>2/13/20</w:t>
      </w:r>
    </w:p>
    <w:p>
      <w:pPr>
        <w:tabs>
          <w:tab w:pos="6916" w:val="left" w:leader="none"/>
          <w:tab w:pos="9262" w:val="left" w:leader="none"/>
        </w:tabs>
        <w:spacing w:before="22"/>
        <w:ind w:left="456" w:right="0" w:firstLine="0"/>
        <w:jc w:val="left"/>
        <w:rPr>
          <w:sz w:val="22"/>
        </w:rPr>
      </w:pPr>
      <w:r>
        <w:rPr>
          <w:sz w:val="22"/>
        </w:rPr>
        <w:t>Big‐Gig</w:t>
      </w:r>
      <w:r>
        <w:rPr>
          <w:spacing w:val="-3"/>
          <w:sz w:val="22"/>
        </w:rPr>
        <w:t> </w:t>
      </w:r>
      <w:r>
        <w:rPr>
          <w:sz w:val="22"/>
        </w:rPr>
        <w:t>Pitch</w:t>
      </w:r>
      <w:r>
        <w:rPr>
          <w:spacing w:val="-2"/>
          <w:sz w:val="22"/>
        </w:rPr>
        <w:t> </w:t>
      </w:r>
      <w:r>
        <w:rPr>
          <w:sz w:val="22"/>
        </w:rPr>
        <w:t>off</w:t>
      </w:r>
      <w:r>
        <w:rPr>
          <w:spacing w:val="-2"/>
          <w:sz w:val="22"/>
        </w:rPr>
        <w:t> event</w:t>
      </w:r>
      <w:r>
        <w:rPr>
          <w:sz w:val="22"/>
        </w:rPr>
        <w:tab/>
      </w:r>
      <w:r>
        <w:rPr>
          <w:spacing w:val="-2"/>
          <w:sz w:val="22"/>
        </w:rPr>
        <w:t>Brewer</w:t>
      </w:r>
      <w:r>
        <w:rPr>
          <w:sz w:val="22"/>
        </w:rPr>
        <w:tab/>
      </w:r>
      <w:r>
        <w:rPr>
          <w:spacing w:val="-2"/>
          <w:sz w:val="22"/>
        </w:rPr>
        <w:t>2/25/20</w:t>
      </w:r>
    </w:p>
    <w:p>
      <w:pPr>
        <w:tabs>
          <w:tab w:pos="6917" w:val="left" w:leader="none"/>
          <w:tab w:pos="9262" w:val="left" w:leader="none"/>
        </w:tabs>
        <w:spacing w:before="22"/>
        <w:ind w:left="456" w:right="0" w:firstLine="0"/>
        <w:jc w:val="left"/>
        <w:rPr>
          <w:sz w:val="22"/>
        </w:rPr>
      </w:pPr>
      <w:r>
        <w:rPr>
          <w:sz w:val="22"/>
        </w:rPr>
        <w:t>From</w:t>
      </w:r>
      <w:r>
        <w:rPr>
          <w:spacing w:val="-2"/>
          <w:sz w:val="22"/>
        </w:rPr>
        <w:t> </w:t>
      </w:r>
      <w:r>
        <w:rPr>
          <w:sz w:val="22"/>
        </w:rPr>
        <w:t>Student</w:t>
      </w:r>
      <w:r>
        <w:rPr>
          <w:spacing w:val="-1"/>
          <w:sz w:val="22"/>
        </w:rPr>
        <w:t> </w:t>
      </w:r>
      <w:r>
        <w:rPr>
          <w:sz w:val="22"/>
        </w:rPr>
        <w:t>to</w:t>
      </w:r>
      <w:r>
        <w:rPr>
          <w:spacing w:val="-2"/>
          <w:sz w:val="22"/>
        </w:rPr>
        <w:t> </w:t>
      </w:r>
      <w:r>
        <w:rPr>
          <w:sz w:val="22"/>
        </w:rPr>
        <w:t>Serial</w:t>
      </w:r>
      <w:r>
        <w:rPr>
          <w:spacing w:val="-1"/>
          <w:sz w:val="22"/>
        </w:rPr>
        <w:t> </w:t>
      </w:r>
      <w:r>
        <w:rPr>
          <w:spacing w:val="-2"/>
          <w:sz w:val="22"/>
        </w:rPr>
        <w:t>Entrepreneur</w:t>
      </w:r>
      <w:r>
        <w:rPr>
          <w:sz w:val="22"/>
        </w:rPr>
        <w:tab/>
      </w:r>
      <w:r>
        <w:rPr>
          <w:spacing w:val="-2"/>
          <w:sz w:val="22"/>
        </w:rPr>
        <w:t>Orono</w:t>
      </w:r>
      <w:r>
        <w:rPr>
          <w:sz w:val="22"/>
        </w:rPr>
        <w:tab/>
      </w:r>
      <w:r>
        <w:rPr>
          <w:spacing w:val="-2"/>
          <w:sz w:val="22"/>
        </w:rPr>
        <w:t>2/27/20</w:t>
      </w:r>
    </w:p>
    <w:p>
      <w:pPr>
        <w:tabs>
          <w:tab w:pos="6917" w:val="left" w:leader="none"/>
          <w:tab w:pos="9375" w:val="left" w:leader="none"/>
        </w:tabs>
        <w:spacing w:before="22"/>
        <w:ind w:left="456" w:right="0" w:firstLine="0"/>
        <w:jc w:val="left"/>
        <w:rPr>
          <w:sz w:val="22"/>
        </w:rPr>
      </w:pPr>
      <w:r>
        <w:rPr>
          <w:sz w:val="22"/>
        </w:rPr>
        <w:t>Bangor</w:t>
      </w:r>
      <w:r>
        <w:rPr>
          <w:spacing w:val="-2"/>
          <w:sz w:val="22"/>
        </w:rPr>
        <w:t> </w:t>
      </w:r>
      <w:r>
        <w:rPr>
          <w:sz w:val="22"/>
        </w:rPr>
        <w:t>Chamber</w:t>
      </w:r>
      <w:r>
        <w:rPr>
          <w:spacing w:val="-1"/>
          <w:sz w:val="22"/>
        </w:rPr>
        <w:t> </w:t>
      </w:r>
      <w:r>
        <w:rPr>
          <w:sz w:val="22"/>
        </w:rPr>
        <w:t>of </w:t>
      </w:r>
      <w:r>
        <w:rPr>
          <w:spacing w:val="-2"/>
          <w:sz w:val="22"/>
        </w:rPr>
        <w:t>Commerce</w:t>
      </w:r>
      <w:r>
        <w:rPr>
          <w:sz w:val="22"/>
        </w:rPr>
        <w:tab/>
      </w:r>
      <w:r>
        <w:rPr>
          <w:spacing w:val="-2"/>
          <w:sz w:val="22"/>
        </w:rPr>
        <w:t>Bangor</w:t>
      </w:r>
      <w:r>
        <w:rPr>
          <w:sz w:val="22"/>
        </w:rPr>
        <w:tab/>
      </w:r>
      <w:r>
        <w:rPr>
          <w:spacing w:val="-2"/>
          <w:sz w:val="22"/>
        </w:rPr>
        <w:t>3/5/20</w:t>
      </w:r>
    </w:p>
    <w:p>
      <w:pPr>
        <w:tabs>
          <w:tab w:pos="6917" w:val="left" w:leader="none"/>
          <w:tab w:pos="9262" w:val="left" w:leader="none"/>
        </w:tabs>
        <w:spacing w:before="22"/>
        <w:ind w:left="456" w:right="0" w:firstLine="0"/>
        <w:jc w:val="left"/>
        <w:rPr>
          <w:sz w:val="22"/>
        </w:rPr>
      </w:pPr>
      <w:r>
        <w:rPr>
          <w:sz w:val="22"/>
        </w:rPr>
        <w:t>US</w:t>
      </w:r>
      <w:r>
        <w:rPr>
          <w:spacing w:val="-6"/>
          <w:sz w:val="22"/>
        </w:rPr>
        <w:t> </w:t>
      </w:r>
      <w:r>
        <w:rPr>
          <w:sz w:val="22"/>
        </w:rPr>
        <w:t>Census</w:t>
      </w:r>
      <w:r>
        <w:rPr>
          <w:spacing w:val="-5"/>
          <w:sz w:val="22"/>
        </w:rPr>
        <w:t> </w:t>
      </w:r>
      <w:r>
        <w:rPr>
          <w:sz w:val="22"/>
        </w:rPr>
        <w:t>Women‐Owned</w:t>
      </w:r>
      <w:r>
        <w:rPr>
          <w:spacing w:val="-5"/>
          <w:sz w:val="22"/>
        </w:rPr>
        <w:t> </w:t>
      </w:r>
      <w:r>
        <w:rPr>
          <w:sz w:val="22"/>
        </w:rPr>
        <w:t>Business</w:t>
      </w:r>
      <w:r>
        <w:rPr>
          <w:spacing w:val="-5"/>
          <w:sz w:val="22"/>
        </w:rPr>
        <w:t> </w:t>
      </w:r>
      <w:r>
        <w:rPr>
          <w:spacing w:val="-2"/>
          <w:sz w:val="22"/>
        </w:rPr>
        <w:t>Webinar</w:t>
      </w:r>
      <w:r>
        <w:rPr>
          <w:sz w:val="22"/>
        </w:rPr>
        <w:tab/>
      </w:r>
      <w:r>
        <w:rPr>
          <w:spacing w:val="-2"/>
          <w:sz w:val="22"/>
        </w:rPr>
        <w:t>Online</w:t>
      </w:r>
      <w:r>
        <w:rPr>
          <w:sz w:val="22"/>
        </w:rPr>
        <w:tab/>
      </w:r>
      <w:r>
        <w:rPr>
          <w:spacing w:val="-2"/>
          <w:sz w:val="22"/>
        </w:rPr>
        <w:t>3/11/20</w:t>
      </w:r>
    </w:p>
    <w:p>
      <w:pPr>
        <w:tabs>
          <w:tab w:pos="6917" w:val="left" w:leader="none"/>
          <w:tab w:pos="9262" w:val="left" w:leader="none"/>
        </w:tabs>
        <w:spacing w:before="21"/>
        <w:ind w:left="456" w:right="0" w:firstLine="0"/>
        <w:jc w:val="both"/>
        <w:rPr>
          <w:sz w:val="22"/>
        </w:rPr>
      </w:pPr>
      <w:r>
        <w:rPr>
          <w:sz w:val="22"/>
        </w:rPr>
        <w:t>ME</w:t>
      </w:r>
      <w:r>
        <w:rPr>
          <w:spacing w:val="-2"/>
          <w:sz w:val="22"/>
        </w:rPr>
        <w:t> </w:t>
      </w:r>
      <w:r>
        <w:rPr>
          <w:sz w:val="22"/>
        </w:rPr>
        <w:t>DECD</w:t>
      </w:r>
      <w:r>
        <w:rPr>
          <w:spacing w:val="-2"/>
          <w:sz w:val="22"/>
        </w:rPr>
        <w:t> </w:t>
      </w:r>
      <w:r>
        <w:rPr>
          <w:sz w:val="22"/>
        </w:rPr>
        <w:t>COVID‐19</w:t>
      </w:r>
      <w:r>
        <w:rPr>
          <w:spacing w:val="-2"/>
          <w:sz w:val="22"/>
        </w:rPr>
        <w:t> </w:t>
      </w:r>
      <w:r>
        <w:rPr>
          <w:sz w:val="22"/>
        </w:rPr>
        <w:t>Zoom</w:t>
      </w:r>
      <w:r>
        <w:rPr>
          <w:spacing w:val="-2"/>
          <w:sz w:val="22"/>
        </w:rPr>
        <w:t> meeting</w:t>
      </w:r>
      <w:r>
        <w:rPr>
          <w:sz w:val="22"/>
        </w:rPr>
        <w:tab/>
      </w:r>
      <w:r>
        <w:rPr>
          <w:spacing w:val="-2"/>
          <w:sz w:val="22"/>
        </w:rPr>
        <w:t>Online</w:t>
      </w:r>
      <w:r>
        <w:rPr>
          <w:sz w:val="22"/>
        </w:rPr>
        <w:tab/>
      </w:r>
      <w:r>
        <w:rPr>
          <w:spacing w:val="-2"/>
          <w:sz w:val="22"/>
        </w:rPr>
        <w:t>3/18/20</w:t>
      </w:r>
    </w:p>
    <w:p>
      <w:pPr>
        <w:tabs>
          <w:tab w:pos="6917" w:val="left" w:leader="none"/>
          <w:tab w:pos="9262" w:val="left" w:leader="none"/>
        </w:tabs>
        <w:spacing w:before="22"/>
        <w:ind w:left="456" w:right="0" w:firstLine="0"/>
        <w:jc w:val="both"/>
        <w:rPr>
          <w:sz w:val="22"/>
        </w:rPr>
      </w:pPr>
      <w:r>
        <w:rPr>
          <w:sz w:val="22"/>
        </w:rPr>
        <w:t>Best</w:t>
      </w:r>
      <w:r>
        <w:rPr>
          <w:spacing w:val="-2"/>
          <w:sz w:val="22"/>
        </w:rPr>
        <w:t> </w:t>
      </w:r>
      <w:r>
        <w:rPr>
          <w:sz w:val="22"/>
        </w:rPr>
        <w:t>Practices</w:t>
      </w:r>
      <w:r>
        <w:rPr>
          <w:spacing w:val="-2"/>
          <w:sz w:val="22"/>
        </w:rPr>
        <w:t> </w:t>
      </w:r>
      <w:r>
        <w:rPr>
          <w:sz w:val="22"/>
        </w:rPr>
        <w:t>For</w:t>
      </w:r>
      <w:r>
        <w:rPr>
          <w:spacing w:val="-1"/>
          <w:sz w:val="22"/>
        </w:rPr>
        <w:t> </w:t>
      </w:r>
      <w:r>
        <w:rPr>
          <w:sz w:val="22"/>
        </w:rPr>
        <w:t>working</w:t>
      </w:r>
      <w:r>
        <w:rPr>
          <w:spacing w:val="-3"/>
          <w:sz w:val="22"/>
        </w:rPr>
        <w:t> </w:t>
      </w:r>
      <w:r>
        <w:rPr>
          <w:sz w:val="22"/>
        </w:rPr>
        <w:t>from</w:t>
      </w:r>
      <w:r>
        <w:rPr>
          <w:spacing w:val="-1"/>
          <w:sz w:val="22"/>
        </w:rPr>
        <w:t> </w:t>
      </w:r>
      <w:r>
        <w:rPr>
          <w:spacing w:val="-4"/>
          <w:sz w:val="22"/>
        </w:rPr>
        <w:t>home</w:t>
      </w:r>
      <w:r>
        <w:rPr>
          <w:sz w:val="22"/>
        </w:rPr>
        <w:tab/>
      </w:r>
      <w:r>
        <w:rPr>
          <w:spacing w:val="-2"/>
          <w:sz w:val="22"/>
        </w:rPr>
        <w:t>Online</w:t>
      </w:r>
      <w:r>
        <w:rPr>
          <w:sz w:val="22"/>
        </w:rPr>
        <w:tab/>
      </w:r>
      <w:r>
        <w:rPr>
          <w:spacing w:val="-2"/>
          <w:sz w:val="22"/>
        </w:rPr>
        <w:t>3/24/20</w:t>
      </w:r>
    </w:p>
    <w:p>
      <w:pPr>
        <w:tabs>
          <w:tab w:pos="6916" w:val="left" w:leader="none"/>
          <w:tab w:pos="9262" w:val="left" w:leader="none"/>
          <w:tab w:pos="9374" w:val="left" w:leader="none"/>
        </w:tabs>
        <w:spacing w:line="259" w:lineRule="auto" w:before="22"/>
        <w:ind w:left="456" w:right="843" w:hanging="1"/>
        <w:jc w:val="both"/>
        <w:rPr>
          <w:sz w:val="22"/>
        </w:rPr>
      </w:pPr>
      <w:r>
        <w:rPr>
          <w:sz w:val="22"/>
        </w:rPr>
        <w:t>Fast Forward Maine Virtual Conference</w:t>
        <w:tab/>
      </w:r>
      <w:r>
        <w:rPr>
          <w:spacing w:val="-13"/>
          <w:sz w:val="22"/>
        </w:rPr>
        <w:t> </w:t>
      </w:r>
      <w:r>
        <w:rPr>
          <w:sz w:val="22"/>
        </w:rPr>
        <w:t>Online</w:t>
        <w:tab/>
        <w:tab/>
      </w:r>
      <w:r>
        <w:rPr>
          <w:spacing w:val="-13"/>
          <w:sz w:val="22"/>
        </w:rPr>
        <w:t> </w:t>
      </w:r>
      <w:r>
        <w:rPr>
          <w:spacing w:val="-8"/>
          <w:sz w:val="22"/>
        </w:rPr>
        <w:t>4/7/20 </w:t>
      </w:r>
      <w:r>
        <w:rPr>
          <w:sz w:val="22"/>
        </w:rPr>
        <w:t>Bangor Chamber of Commerce Virtual Business After Hours</w:t>
        <w:tab/>
      </w:r>
      <w:r>
        <w:rPr>
          <w:spacing w:val="-2"/>
          <w:sz w:val="22"/>
        </w:rPr>
        <w:t>Online</w:t>
      </w:r>
      <w:r>
        <w:rPr>
          <w:sz w:val="22"/>
        </w:rPr>
        <w:tab/>
      </w:r>
      <w:r>
        <w:rPr>
          <w:spacing w:val="-2"/>
          <w:sz w:val="22"/>
        </w:rPr>
        <w:t>4/30/20 </w:t>
      </w:r>
      <w:r>
        <w:rPr>
          <w:sz w:val="22"/>
        </w:rPr>
        <w:t>Grow</w:t>
      </w:r>
      <w:r>
        <w:rPr>
          <w:spacing w:val="-1"/>
          <w:sz w:val="22"/>
        </w:rPr>
        <w:t> </w:t>
      </w:r>
      <w:r>
        <w:rPr>
          <w:sz w:val="22"/>
        </w:rPr>
        <w:t>with</w:t>
      </w:r>
      <w:r>
        <w:rPr>
          <w:spacing w:val="-2"/>
          <w:sz w:val="22"/>
        </w:rPr>
        <w:t> </w:t>
      </w:r>
      <w:r>
        <w:rPr>
          <w:sz w:val="22"/>
        </w:rPr>
        <w:t>Google</w:t>
      </w:r>
      <w:r>
        <w:rPr>
          <w:spacing w:val="-1"/>
          <w:sz w:val="22"/>
        </w:rPr>
        <w:t> </w:t>
      </w:r>
      <w:r>
        <w:rPr>
          <w:spacing w:val="-2"/>
          <w:sz w:val="22"/>
        </w:rPr>
        <w:t>Event</w:t>
      </w:r>
      <w:r>
        <w:rPr>
          <w:sz w:val="22"/>
        </w:rPr>
        <w:tab/>
      </w:r>
      <w:r>
        <w:rPr>
          <w:spacing w:val="-2"/>
          <w:sz w:val="22"/>
        </w:rPr>
        <w:t>Online</w:t>
      </w:r>
      <w:r>
        <w:rPr>
          <w:sz w:val="22"/>
        </w:rPr>
        <w:tab/>
        <w:tab/>
      </w:r>
      <w:r>
        <w:rPr>
          <w:spacing w:val="-2"/>
          <w:sz w:val="22"/>
        </w:rPr>
        <w:t>5/6/20</w:t>
      </w:r>
    </w:p>
    <w:p>
      <w:pPr>
        <w:tabs>
          <w:tab w:pos="6917" w:val="left" w:leader="none"/>
          <w:tab w:pos="9262" w:val="left" w:leader="none"/>
        </w:tabs>
        <w:spacing w:before="1"/>
        <w:ind w:left="455" w:right="0" w:firstLine="0"/>
        <w:jc w:val="both"/>
        <w:rPr>
          <w:sz w:val="22"/>
        </w:rPr>
      </w:pPr>
      <w:r>
        <w:rPr>
          <w:sz w:val="22"/>
        </w:rPr>
        <w:t>Senator</w:t>
      </w:r>
      <w:r>
        <w:rPr>
          <w:spacing w:val="-3"/>
          <w:sz w:val="22"/>
        </w:rPr>
        <w:t> </w:t>
      </w:r>
      <w:r>
        <w:rPr>
          <w:sz w:val="22"/>
        </w:rPr>
        <w:t>Angus</w:t>
      </w:r>
      <w:r>
        <w:rPr>
          <w:spacing w:val="-2"/>
          <w:sz w:val="22"/>
        </w:rPr>
        <w:t> </w:t>
      </w:r>
      <w:r>
        <w:rPr>
          <w:sz w:val="22"/>
        </w:rPr>
        <w:t>King</w:t>
      </w:r>
      <w:r>
        <w:rPr>
          <w:spacing w:val="-2"/>
          <w:sz w:val="22"/>
        </w:rPr>
        <w:t> </w:t>
      </w:r>
      <w:r>
        <w:rPr>
          <w:sz w:val="22"/>
        </w:rPr>
        <w:t>Telephone</w:t>
      </w:r>
      <w:r>
        <w:rPr>
          <w:spacing w:val="-3"/>
          <w:sz w:val="22"/>
        </w:rPr>
        <w:t> </w:t>
      </w:r>
      <w:r>
        <w:rPr>
          <w:sz w:val="22"/>
        </w:rPr>
        <w:t>Town</w:t>
      </w:r>
      <w:r>
        <w:rPr>
          <w:spacing w:val="-2"/>
          <w:sz w:val="22"/>
        </w:rPr>
        <w:t> </w:t>
      </w:r>
      <w:r>
        <w:rPr>
          <w:sz w:val="22"/>
        </w:rPr>
        <w:t>Hall</w:t>
      </w:r>
      <w:r>
        <w:rPr>
          <w:spacing w:val="-1"/>
          <w:sz w:val="22"/>
        </w:rPr>
        <w:t> </w:t>
      </w:r>
      <w:r>
        <w:rPr>
          <w:spacing w:val="-2"/>
          <w:sz w:val="22"/>
        </w:rPr>
        <w:t>Meeting</w:t>
      </w:r>
      <w:r>
        <w:rPr>
          <w:sz w:val="22"/>
        </w:rPr>
        <w:tab/>
      </w:r>
      <w:r>
        <w:rPr>
          <w:spacing w:val="-2"/>
          <w:sz w:val="22"/>
        </w:rPr>
        <w:t>Online</w:t>
      </w:r>
      <w:r>
        <w:rPr>
          <w:sz w:val="22"/>
        </w:rPr>
        <w:tab/>
      </w:r>
      <w:r>
        <w:rPr>
          <w:spacing w:val="-2"/>
          <w:sz w:val="22"/>
        </w:rPr>
        <w:t>5/19/20</w:t>
      </w:r>
    </w:p>
    <w:p>
      <w:pPr>
        <w:tabs>
          <w:tab w:pos="6916" w:val="left" w:leader="none"/>
          <w:tab w:pos="9261" w:val="left" w:leader="none"/>
          <w:tab w:pos="9375" w:val="left" w:leader="none"/>
        </w:tabs>
        <w:spacing w:line="259" w:lineRule="auto" w:before="22"/>
        <w:ind w:left="455" w:right="843" w:firstLine="0"/>
        <w:jc w:val="both"/>
        <w:rPr>
          <w:sz w:val="22"/>
        </w:rPr>
      </w:pPr>
      <w:r>
        <w:rPr>
          <w:sz w:val="22"/>
        </w:rPr>
        <w:t>Maine Biz Webinar: What does open look like?</w:t>
        <w:tab/>
      </w:r>
      <w:r>
        <w:rPr>
          <w:spacing w:val="-2"/>
          <w:sz w:val="22"/>
        </w:rPr>
        <w:t>Online</w:t>
      </w:r>
      <w:r>
        <w:rPr>
          <w:sz w:val="22"/>
        </w:rPr>
        <w:tab/>
      </w:r>
      <w:r>
        <w:rPr>
          <w:spacing w:val="-2"/>
          <w:sz w:val="22"/>
        </w:rPr>
        <w:t>5/21/20 </w:t>
      </w:r>
      <w:r>
        <w:rPr>
          <w:sz w:val="22"/>
        </w:rPr>
        <w:t>Navigating &amp; Understanding the Maine DBE Webinar</w:t>
        <w:tab/>
      </w:r>
      <w:r>
        <w:rPr>
          <w:spacing w:val="-13"/>
          <w:sz w:val="22"/>
        </w:rPr>
        <w:t> </w:t>
      </w:r>
      <w:r>
        <w:rPr>
          <w:sz w:val="22"/>
        </w:rPr>
        <w:t>Online</w:t>
        <w:tab/>
      </w:r>
      <w:r>
        <w:rPr>
          <w:spacing w:val="-13"/>
          <w:sz w:val="22"/>
        </w:rPr>
        <w:t> </w:t>
      </w:r>
      <w:r>
        <w:rPr>
          <w:spacing w:val="-6"/>
          <w:sz w:val="22"/>
        </w:rPr>
        <w:t>5/27/20 </w:t>
      </w:r>
      <w:r>
        <w:rPr>
          <w:sz w:val="22"/>
        </w:rPr>
        <w:t>Meeting with Commissioner Burce Van Note</w:t>
        <w:tab/>
      </w:r>
      <w:r>
        <w:rPr>
          <w:spacing w:val="-13"/>
          <w:sz w:val="22"/>
        </w:rPr>
        <w:t> </w:t>
      </w:r>
      <w:r>
        <w:rPr>
          <w:sz w:val="22"/>
        </w:rPr>
        <w:t>Online</w:t>
        <w:tab/>
        <w:tab/>
      </w:r>
      <w:r>
        <w:rPr>
          <w:spacing w:val="-2"/>
          <w:sz w:val="22"/>
        </w:rPr>
        <w:t>6/3/20 </w:t>
      </w:r>
      <w:r>
        <w:rPr>
          <w:sz w:val="22"/>
        </w:rPr>
        <w:t>National Women's Business Council Public Meeting</w:t>
        <w:tab/>
      </w:r>
      <w:r>
        <w:rPr>
          <w:spacing w:val="-13"/>
          <w:sz w:val="22"/>
        </w:rPr>
        <w:t> </w:t>
      </w:r>
      <w:r>
        <w:rPr>
          <w:sz w:val="22"/>
        </w:rPr>
        <w:t>Online</w:t>
        <w:tab/>
        <w:tab/>
      </w:r>
      <w:r>
        <w:rPr>
          <w:spacing w:val="-2"/>
          <w:sz w:val="22"/>
        </w:rPr>
        <w:t>6/9/20 </w:t>
      </w:r>
      <w:r>
        <w:rPr>
          <w:sz w:val="22"/>
        </w:rPr>
        <w:t>2020 MaineBiz Women's Leadership Forum</w:t>
        <w:tab/>
      </w:r>
      <w:r>
        <w:rPr>
          <w:spacing w:val="-2"/>
          <w:sz w:val="22"/>
        </w:rPr>
        <w:t>Online</w:t>
      </w:r>
      <w:r>
        <w:rPr>
          <w:sz w:val="22"/>
        </w:rPr>
        <w:tab/>
      </w:r>
      <w:r>
        <w:rPr>
          <w:spacing w:val="-13"/>
          <w:sz w:val="22"/>
        </w:rPr>
        <w:t> </w:t>
      </w:r>
      <w:r>
        <w:rPr>
          <w:spacing w:val="-6"/>
          <w:sz w:val="22"/>
        </w:rPr>
        <w:t>6/10/20 </w:t>
      </w:r>
      <w:r>
        <w:rPr>
          <w:sz w:val="22"/>
        </w:rPr>
        <w:t>We are strong together: Virtual Town Hall For African American Entrepr Online</w:t>
        <w:tab/>
      </w:r>
      <w:r>
        <w:rPr>
          <w:spacing w:val="-2"/>
          <w:sz w:val="22"/>
        </w:rPr>
        <w:t>6/16/20 </w:t>
      </w:r>
      <w:r>
        <w:rPr>
          <w:sz w:val="22"/>
        </w:rPr>
        <w:t>Virtual Town Hall For The Asian American Small Business Community: H Online</w:t>
        <w:tab/>
      </w:r>
      <w:r>
        <w:rPr>
          <w:spacing w:val="-13"/>
          <w:sz w:val="22"/>
        </w:rPr>
        <w:t> </w:t>
      </w:r>
      <w:r>
        <w:rPr>
          <w:spacing w:val="-6"/>
          <w:sz w:val="22"/>
        </w:rPr>
        <w:t>6/18/20 </w:t>
      </w:r>
      <w:r>
        <w:rPr>
          <w:sz w:val="22"/>
        </w:rPr>
        <w:t>COVID</w:t>
      </w:r>
      <w:r>
        <w:rPr>
          <w:spacing w:val="-2"/>
          <w:sz w:val="22"/>
        </w:rPr>
        <w:t> </w:t>
      </w:r>
      <w:r>
        <w:rPr>
          <w:sz w:val="22"/>
        </w:rPr>
        <w:t>Best</w:t>
      </w:r>
      <w:r>
        <w:rPr>
          <w:spacing w:val="-2"/>
          <w:sz w:val="22"/>
        </w:rPr>
        <w:t> </w:t>
      </w:r>
      <w:r>
        <w:rPr>
          <w:sz w:val="22"/>
        </w:rPr>
        <w:t>Practics</w:t>
      </w:r>
      <w:r>
        <w:rPr>
          <w:spacing w:val="-2"/>
          <w:sz w:val="22"/>
        </w:rPr>
        <w:t> </w:t>
      </w:r>
      <w:r>
        <w:rPr>
          <w:sz w:val="22"/>
        </w:rPr>
        <w:t>For</w:t>
      </w:r>
      <w:r>
        <w:rPr>
          <w:spacing w:val="-2"/>
          <w:sz w:val="22"/>
        </w:rPr>
        <w:t> </w:t>
      </w:r>
      <w:r>
        <w:rPr>
          <w:sz w:val="22"/>
        </w:rPr>
        <w:t>Manufacturers,</w:t>
      </w:r>
      <w:r>
        <w:rPr>
          <w:spacing w:val="-4"/>
          <w:sz w:val="22"/>
        </w:rPr>
        <w:t> </w:t>
      </w:r>
      <w:r>
        <w:rPr>
          <w:sz w:val="22"/>
        </w:rPr>
        <w:t>Producers</w:t>
      </w:r>
      <w:r>
        <w:rPr>
          <w:spacing w:val="-2"/>
          <w:sz w:val="22"/>
        </w:rPr>
        <w:t> </w:t>
      </w:r>
      <w:r>
        <w:rPr>
          <w:sz w:val="22"/>
        </w:rPr>
        <w:t>&amp;</w:t>
      </w:r>
      <w:r>
        <w:rPr>
          <w:spacing w:val="-2"/>
          <w:sz w:val="22"/>
        </w:rPr>
        <w:t> </w:t>
      </w:r>
      <w:r>
        <w:rPr>
          <w:sz w:val="22"/>
        </w:rPr>
        <w:t>Makers:</w:t>
      </w:r>
      <w:r>
        <w:rPr>
          <w:spacing w:val="-2"/>
          <w:sz w:val="22"/>
        </w:rPr>
        <w:t> </w:t>
      </w:r>
      <w:r>
        <w:rPr>
          <w:sz w:val="22"/>
        </w:rPr>
        <w:t>Held</w:t>
      </w:r>
      <w:r>
        <w:rPr>
          <w:spacing w:val="-2"/>
          <w:sz w:val="22"/>
        </w:rPr>
        <w:t> </w:t>
      </w:r>
      <w:r>
        <w:rPr>
          <w:sz w:val="22"/>
        </w:rPr>
        <w:t>By</w:t>
      </w:r>
      <w:r>
        <w:rPr>
          <w:spacing w:val="-2"/>
          <w:sz w:val="22"/>
        </w:rPr>
        <w:t> </w:t>
      </w:r>
      <w:r>
        <w:rPr>
          <w:sz w:val="22"/>
        </w:rPr>
        <w:t>T</w:t>
      </w:r>
      <w:r>
        <w:rPr>
          <w:spacing w:val="33"/>
          <w:sz w:val="22"/>
        </w:rPr>
        <w:t> </w:t>
      </w:r>
      <w:r>
        <w:rPr>
          <w:spacing w:val="-2"/>
          <w:sz w:val="22"/>
        </w:rPr>
        <w:t>Online</w:t>
      </w:r>
      <w:r>
        <w:rPr>
          <w:sz w:val="22"/>
        </w:rPr>
        <w:tab/>
      </w:r>
      <w:r>
        <w:rPr>
          <w:spacing w:val="-49"/>
          <w:sz w:val="22"/>
        </w:rPr>
        <w:t> </w:t>
      </w:r>
      <w:r>
        <w:rPr>
          <w:spacing w:val="-2"/>
          <w:sz w:val="22"/>
        </w:rPr>
        <w:t>6/23/20</w:t>
      </w:r>
    </w:p>
    <w:p>
      <w:pPr>
        <w:spacing w:after="0" w:line="259" w:lineRule="auto"/>
        <w:jc w:val="both"/>
        <w:rPr>
          <w:sz w:val="22"/>
        </w:rPr>
        <w:sectPr>
          <w:footerReference w:type="default" r:id="rId9"/>
          <w:pgSz w:w="12240" w:h="15840"/>
          <w:pgMar w:footer="0" w:header="0" w:top="1060" w:bottom="280" w:left="600" w:right="800"/>
        </w:sect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3"/>
        <w:gridCol w:w="1420"/>
        <w:gridCol w:w="1716"/>
      </w:tblGrid>
      <w:tr>
        <w:trPr>
          <w:trHeight w:val="255" w:hRule="atLeast"/>
        </w:trPr>
        <w:tc>
          <w:tcPr>
            <w:tcW w:w="6503" w:type="dxa"/>
          </w:tcPr>
          <w:p>
            <w:pPr>
              <w:pStyle w:val="TableParagraph"/>
              <w:spacing w:line="225" w:lineRule="exact"/>
              <w:ind w:left="50"/>
              <w:rPr>
                <w:sz w:val="22"/>
              </w:rPr>
            </w:pPr>
            <w:r>
              <w:rPr>
                <w:sz w:val="22"/>
              </w:rPr>
              <w:t>Women</w:t>
            </w:r>
            <w:r>
              <w:rPr>
                <w:spacing w:val="-2"/>
                <w:sz w:val="22"/>
              </w:rPr>
              <w:t> </w:t>
            </w:r>
            <w:r>
              <w:rPr>
                <w:sz w:val="22"/>
              </w:rPr>
              <w:t>of</w:t>
            </w:r>
            <w:r>
              <w:rPr>
                <w:spacing w:val="-3"/>
                <w:sz w:val="22"/>
              </w:rPr>
              <w:t> </w:t>
            </w:r>
            <w:r>
              <w:rPr>
                <w:sz w:val="22"/>
              </w:rPr>
              <w:t>Color</w:t>
            </w:r>
            <w:r>
              <w:rPr>
                <w:spacing w:val="-2"/>
                <w:sz w:val="22"/>
              </w:rPr>
              <w:t> </w:t>
            </w:r>
            <w:r>
              <w:rPr>
                <w:sz w:val="22"/>
              </w:rPr>
              <w:t>In</w:t>
            </w:r>
            <w:r>
              <w:rPr>
                <w:spacing w:val="-2"/>
                <w:sz w:val="22"/>
              </w:rPr>
              <w:t> </w:t>
            </w:r>
            <w:r>
              <w:rPr>
                <w:sz w:val="22"/>
              </w:rPr>
              <w:t>Business</w:t>
            </w:r>
            <w:r>
              <w:rPr>
                <w:spacing w:val="-2"/>
                <w:sz w:val="22"/>
              </w:rPr>
              <w:t> </w:t>
            </w:r>
            <w:r>
              <w:rPr>
                <w:sz w:val="22"/>
              </w:rPr>
              <w:t>&amp;</w:t>
            </w:r>
            <w:r>
              <w:rPr>
                <w:spacing w:val="-2"/>
                <w:sz w:val="22"/>
              </w:rPr>
              <w:t> </w:t>
            </w:r>
            <w:r>
              <w:rPr>
                <w:sz w:val="22"/>
              </w:rPr>
              <w:t>Leadership:</w:t>
            </w:r>
            <w:r>
              <w:rPr>
                <w:spacing w:val="-3"/>
                <w:sz w:val="22"/>
              </w:rPr>
              <w:t> </w:t>
            </w:r>
            <w:r>
              <w:rPr>
                <w:sz w:val="22"/>
              </w:rPr>
              <w:t>A</w:t>
            </w:r>
            <w:r>
              <w:rPr>
                <w:spacing w:val="-2"/>
                <w:sz w:val="22"/>
              </w:rPr>
              <w:t> </w:t>
            </w:r>
            <w:r>
              <w:rPr>
                <w:sz w:val="22"/>
              </w:rPr>
              <w:t>WBDC</w:t>
            </w:r>
            <w:r>
              <w:rPr>
                <w:spacing w:val="-2"/>
                <w:sz w:val="22"/>
              </w:rPr>
              <w:t> </w:t>
            </w:r>
            <w:r>
              <w:rPr>
                <w:sz w:val="22"/>
              </w:rPr>
              <w:t>Town</w:t>
            </w:r>
            <w:r>
              <w:rPr>
                <w:spacing w:val="-2"/>
                <w:sz w:val="22"/>
              </w:rPr>
              <w:t> </w:t>
            </w:r>
            <w:r>
              <w:rPr>
                <w:sz w:val="22"/>
              </w:rPr>
              <w:t>Hall</w:t>
            </w:r>
            <w:r>
              <w:rPr>
                <w:spacing w:val="-2"/>
                <w:sz w:val="22"/>
              </w:rPr>
              <w:t> Conversa</w:t>
            </w:r>
          </w:p>
        </w:tc>
        <w:tc>
          <w:tcPr>
            <w:tcW w:w="1420" w:type="dxa"/>
          </w:tcPr>
          <w:p>
            <w:pPr>
              <w:pStyle w:val="TableParagraph"/>
              <w:spacing w:line="225" w:lineRule="exact"/>
              <w:ind w:left="7"/>
              <w:rPr>
                <w:sz w:val="22"/>
              </w:rPr>
            </w:pPr>
            <w:r>
              <w:rPr>
                <w:spacing w:val="-2"/>
                <w:sz w:val="22"/>
              </w:rPr>
              <w:t>Online</w:t>
            </w:r>
          </w:p>
        </w:tc>
        <w:tc>
          <w:tcPr>
            <w:tcW w:w="1716" w:type="dxa"/>
          </w:tcPr>
          <w:p>
            <w:pPr>
              <w:pStyle w:val="TableParagraph"/>
              <w:spacing w:line="225" w:lineRule="exact"/>
              <w:ind w:right="50"/>
              <w:jc w:val="right"/>
              <w:rPr>
                <w:sz w:val="22"/>
              </w:rPr>
            </w:pPr>
            <w:r>
              <w:rPr>
                <w:spacing w:val="-2"/>
                <w:sz w:val="22"/>
              </w:rPr>
              <w:t>6/29/20</w:t>
            </w:r>
          </w:p>
        </w:tc>
      </w:tr>
      <w:tr>
        <w:trPr>
          <w:trHeight w:val="290" w:hRule="atLeast"/>
        </w:trPr>
        <w:tc>
          <w:tcPr>
            <w:tcW w:w="6503" w:type="dxa"/>
          </w:tcPr>
          <w:p>
            <w:pPr>
              <w:pStyle w:val="TableParagraph"/>
              <w:spacing w:line="259" w:lineRule="exact"/>
              <w:ind w:left="50"/>
              <w:rPr>
                <w:sz w:val="22"/>
              </w:rPr>
            </w:pPr>
            <w:r>
              <w:rPr>
                <w:sz w:val="22"/>
              </w:rPr>
              <w:t>Cybersmart</w:t>
            </w:r>
            <w:r>
              <w:rPr>
                <w:spacing w:val="-3"/>
                <w:sz w:val="22"/>
              </w:rPr>
              <w:t> </w:t>
            </w:r>
            <w:r>
              <w:rPr>
                <w:sz w:val="22"/>
              </w:rPr>
              <w:t>2020‐Fortifying</w:t>
            </w:r>
            <w:r>
              <w:rPr>
                <w:spacing w:val="-2"/>
                <w:sz w:val="22"/>
              </w:rPr>
              <w:t> </w:t>
            </w:r>
            <w:r>
              <w:rPr>
                <w:sz w:val="22"/>
              </w:rPr>
              <w:t>The Future</w:t>
            </w:r>
            <w:r>
              <w:rPr>
                <w:spacing w:val="-2"/>
                <w:sz w:val="22"/>
              </w:rPr>
              <w:t> </w:t>
            </w:r>
            <w:r>
              <w:rPr>
                <w:sz w:val="22"/>
              </w:rPr>
              <w:t>of</w:t>
            </w:r>
            <w:r>
              <w:rPr>
                <w:spacing w:val="-1"/>
                <w:sz w:val="22"/>
              </w:rPr>
              <w:t> </w:t>
            </w:r>
            <w:r>
              <w:rPr>
                <w:sz w:val="22"/>
              </w:rPr>
              <w:t>Telework:</w:t>
            </w:r>
            <w:r>
              <w:rPr>
                <w:spacing w:val="-1"/>
                <w:sz w:val="22"/>
              </w:rPr>
              <w:t> </w:t>
            </w:r>
            <w:r>
              <w:rPr>
                <w:sz w:val="22"/>
              </w:rPr>
              <w:t>Held</w:t>
            </w:r>
            <w:r>
              <w:rPr>
                <w:spacing w:val="-1"/>
                <w:sz w:val="22"/>
              </w:rPr>
              <w:t> </w:t>
            </w:r>
            <w:r>
              <w:rPr>
                <w:sz w:val="22"/>
              </w:rPr>
              <w:t>By </w:t>
            </w:r>
            <w:r>
              <w:rPr>
                <w:spacing w:val="-2"/>
                <w:sz w:val="22"/>
              </w:rPr>
              <w:t>Nextgov</w:t>
            </w:r>
          </w:p>
        </w:tc>
        <w:tc>
          <w:tcPr>
            <w:tcW w:w="1420" w:type="dxa"/>
          </w:tcPr>
          <w:p>
            <w:pPr>
              <w:pStyle w:val="TableParagraph"/>
              <w:spacing w:line="259" w:lineRule="exact"/>
              <w:ind w:left="8"/>
              <w:rPr>
                <w:sz w:val="22"/>
              </w:rPr>
            </w:pPr>
            <w:r>
              <w:rPr>
                <w:spacing w:val="-2"/>
                <w:sz w:val="22"/>
              </w:rPr>
              <w:t>Online</w:t>
            </w:r>
          </w:p>
        </w:tc>
        <w:tc>
          <w:tcPr>
            <w:tcW w:w="1716" w:type="dxa"/>
          </w:tcPr>
          <w:p>
            <w:pPr>
              <w:pStyle w:val="TableParagraph"/>
              <w:spacing w:line="259" w:lineRule="exact"/>
              <w:ind w:right="49"/>
              <w:jc w:val="right"/>
              <w:rPr>
                <w:sz w:val="22"/>
              </w:rPr>
            </w:pPr>
            <w:r>
              <w:rPr>
                <w:spacing w:val="-2"/>
                <w:sz w:val="22"/>
              </w:rPr>
              <w:t>6/30/20</w:t>
            </w:r>
          </w:p>
        </w:tc>
      </w:tr>
      <w:tr>
        <w:trPr>
          <w:trHeight w:val="290" w:hRule="atLeast"/>
        </w:trPr>
        <w:tc>
          <w:tcPr>
            <w:tcW w:w="6503" w:type="dxa"/>
          </w:tcPr>
          <w:p>
            <w:pPr>
              <w:pStyle w:val="TableParagraph"/>
              <w:spacing w:line="259" w:lineRule="exact"/>
              <w:ind w:left="50"/>
              <w:rPr>
                <w:sz w:val="22"/>
              </w:rPr>
            </w:pPr>
            <w:r>
              <w:rPr>
                <w:sz w:val="22"/>
              </w:rPr>
              <w:t>Maine</w:t>
            </w:r>
            <w:r>
              <w:rPr>
                <w:spacing w:val="-6"/>
                <w:sz w:val="22"/>
              </w:rPr>
              <w:t> </w:t>
            </w:r>
            <w:r>
              <w:rPr>
                <w:sz w:val="22"/>
              </w:rPr>
              <w:t>Better</w:t>
            </w:r>
            <w:r>
              <w:rPr>
                <w:spacing w:val="-6"/>
                <w:sz w:val="22"/>
              </w:rPr>
              <w:t> </w:t>
            </w:r>
            <w:r>
              <w:rPr>
                <w:sz w:val="22"/>
              </w:rPr>
              <w:t>Transportation</w:t>
            </w:r>
            <w:r>
              <w:rPr>
                <w:spacing w:val="-3"/>
                <w:sz w:val="22"/>
              </w:rPr>
              <w:t> </w:t>
            </w:r>
            <w:r>
              <w:rPr>
                <w:sz w:val="22"/>
              </w:rPr>
              <w:t>Association</w:t>
            </w:r>
            <w:r>
              <w:rPr>
                <w:spacing w:val="-4"/>
                <w:sz w:val="22"/>
              </w:rPr>
              <w:t> </w:t>
            </w:r>
            <w:r>
              <w:rPr>
                <w:sz w:val="22"/>
              </w:rPr>
              <w:t>81st</w:t>
            </w:r>
            <w:r>
              <w:rPr>
                <w:spacing w:val="-5"/>
                <w:sz w:val="22"/>
              </w:rPr>
              <w:t> </w:t>
            </w:r>
            <w:r>
              <w:rPr>
                <w:sz w:val="22"/>
              </w:rPr>
              <w:t>Annual</w:t>
            </w:r>
            <w:r>
              <w:rPr>
                <w:spacing w:val="-4"/>
                <w:sz w:val="22"/>
              </w:rPr>
              <w:t> </w:t>
            </w:r>
            <w:r>
              <w:rPr>
                <w:spacing w:val="-2"/>
                <w:sz w:val="22"/>
              </w:rPr>
              <w:t>Meeting</w:t>
            </w:r>
          </w:p>
        </w:tc>
        <w:tc>
          <w:tcPr>
            <w:tcW w:w="1420" w:type="dxa"/>
          </w:tcPr>
          <w:p>
            <w:pPr>
              <w:pStyle w:val="TableParagraph"/>
              <w:spacing w:line="259" w:lineRule="exact"/>
              <w:ind w:left="8"/>
              <w:rPr>
                <w:sz w:val="22"/>
              </w:rPr>
            </w:pPr>
            <w:r>
              <w:rPr>
                <w:spacing w:val="-2"/>
                <w:sz w:val="22"/>
              </w:rPr>
              <w:t>Online</w:t>
            </w:r>
          </w:p>
        </w:tc>
        <w:tc>
          <w:tcPr>
            <w:tcW w:w="1716" w:type="dxa"/>
          </w:tcPr>
          <w:p>
            <w:pPr>
              <w:pStyle w:val="TableParagraph"/>
              <w:spacing w:line="259" w:lineRule="exact"/>
              <w:ind w:right="49"/>
              <w:jc w:val="right"/>
              <w:rPr>
                <w:sz w:val="22"/>
              </w:rPr>
            </w:pPr>
            <w:r>
              <w:rPr>
                <w:spacing w:val="-2"/>
                <w:sz w:val="22"/>
              </w:rPr>
              <w:t>7/9/20</w:t>
            </w:r>
          </w:p>
        </w:tc>
      </w:tr>
      <w:tr>
        <w:trPr>
          <w:trHeight w:val="290" w:hRule="atLeast"/>
        </w:trPr>
        <w:tc>
          <w:tcPr>
            <w:tcW w:w="6503" w:type="dxa"/>
          </w:tcPr>
          <w:p>
            <w:pPr>
              <w:pStyle w:val="TableParagraph"/>
              <w:spacing w:line="259" w:lineRule="exact"/>
              <w:ind w:left="50"/>
              <w:rPr>
                <w:sz w:val="22"/>
              </w:rPr>
            </w:pPr>
            <w:r>
              <w:rPr>
                <w:sz w:val="22"/>
              </w:rPr>
              <w:t>Score</w:t>
            </w:r>
            <w:r>
              <w:rPr>
                <w:spacing w:val="-4"/>
                <w:sz w:val="22"/>
              </w:rPr>
              <w:t> </w:t>
            </w:r>
            <w:r>
              <w:rPr>
                <w:sz w:val="22"/>
              </w:rPr>
              <w:t>Webinar:</w:t>
            </w:r>
            <w:r>
              <w:rPr>
                <w:spacing w:val="-3"/>
                <w:sz w:val="22"/>
              </w:rPr>
              <w:t> </w:t>
            </w:r>
            <w:r>
              <w:rPr>
                <w:sz w:val="22"/>
              </w:rPr>
              <w:t>LinkedIn</w:t>
            </w:r>
            <w:r>
              <w:rPr>
                <w:spacing w:val="-2"/>
                <w:sz w:val="22"/>
              </w:rPr>
              <w:t> Fundamentals</w:t>
            </w:r>
          </w:p>
        </w:tc>
        <w:tc>
          <w:tcPr>
            <w:tcW w:w="1420" w:type="dxa"/>
          </w:tcPr>
          <w:p>
            <w:pPr>
              <w:pStyle w:val="TableParagraph"/>
              <w:spacing w:line="259" w:lineRule="exact"/>
              <w:ind w:left="7"/>
              <w:rPr>
                <w:sz w:val="22"/>
              </w:rPr>
            </w:pPr>
            <w:r>
              <w:rPr>
                <w:spacing w:val="-2"/>
                <w:sz w:val="22"/>
              </w:rPr>
              <w:t>Online</w:t>
            </w:r>
          </w:p>
        </w:tc>
        <w:tc>
          <w:tcPr>
            <w:tcW w:w="1716" w:type="dxa"/>
          </w:tcPr>
          <w:p>
            <w:pPr>
              <w:pStyle w:val="TableParagraph"/>
              <w:spacing w:line="259" w:lineRule="exact"/>
              <w:ind w:right="50"/>
              <w:jc w:val="right"/>
              <w:rPr>
                <w:sz w:val="22"/>
              </w:rPr>
            </w:pPr>
            <w:r>
              <w:rPr>
                <w:spacing w:val="-2"/>
                <w:sz w:val="22"/>
              </w:rPr>
              <w:t>7/20/20</w:t>
            </w:r>
          </w:p>
        </w:tc>
      </w:tr>
      <w:tr>
        <w:trPr>
          <w:trHeight w:val="290" w:hRule="atLeast"/>
        </w:trPr>
        <w:tc>
          <w:tcPr>
            <w:tcW w:w="6503" w:type="dxa"/>
          </w:tcPr>
          <w:p>
            <w:pPr>
              <w:pStyle w:val="TableParagraph"/>
              <w:spacing w:line="259" w:lineRule="exact"/>
              <w:ind w:left="50"/>
              <w:rPr>
                <w:sz w:val="22"/>
              </w:rPr>
            </w:pPr>
            <w:r>
              <w:rPr>
                <w:sz w:val="22"/>
              </w:rPr>
              <w:t>Blitz </w:t>
            </w:r>
            <w:r>
              <w:rPr>
                <w:spacing w:val="-2"/>
                <w:sz w:val="22"/>
              </w:rPr>
              <w:t>Bangor</w:t>
            </w:r>
          </w:p>
        </w:tc>
        <w:tc>
          <w:tcPr>
            <w:tcW w:w="1420" w:type="dxa"/>
          </w:tcPr>
          <w:p>
            <w:pPr>
              <w:pStyle w:val="TableParagraph"/>
              <w:spacing w:line="259" w:lineRule="exact"/>
              <w:ind w:left="8"/>
              <w:rPr>
                <w:sz w:val="22"/>
              </w:rPr>
            </w:pPr>
            <w:r>
              <w:rPr>
                <w:spacing w:val="-2"/>
                <w:sz w:val="22"/>
              </w:rPr>
              <w:t>Online</w:t>
            </w:r>
          </w:p>
        </w:tc>
        <w:tc>
          <w:tcPr>
            <w:tcW w:w="1716" w:type="dxa"/>
          </w:tcPr>
          <w:p>
            <w:pPr>
              <w:pStyle w:val="TableParagraph"/>
              <w:spacing w:line="259" w:lineRule="exact"/>
              <w:ind w:right="49"/>
              <w:jc w:val="right"/>
              <w:rPr>
                <w:sz w:val="22"/>
              </w:rPr>
            </w:pPr>
            <w:r>
              <w:rPr>
                <w:spacing w:val="-2"/>
                <w:sz w:val="22"/>
              </w:rPr>
              <w:t>7/23/20</w:t>
            </w:r>
          </w:p>
        </w:tc>
      </w:tr>
      <w:tr>
        <w:trPr>
          <w:trHeight w:val="290" w:hRule="atLeast"/>
        </w:trPr>
        <w:tc>
          <w:tcPr>
            <w:tcW w:w="6503" w:type="dxa"/>
          </w:tcPr>
          <w:p>
            <w:pPr>
              <w:pStyle w:val="TableParagraph"/>
              <w:spacing w:line="259" w:lineRule="exact"/>
              <w:ind w:left="50"/>
              <w:rPr>
                <w:sz w:val="22"/>
              </w:rPr>
            </w:pPr>
            <w:r>
              <w:rPr>
                <w:sz w:val="22"/>
              </w:rPr>
              <w:t>MaineBiz Webinar|Cybersecurity</w:t>
            </w:r>
            <w:r>
              <w:rPr>
                <w:spacing w:val="-2"/>
                <w:sz w:val="22"/>
              </w:rPr>
              <w:t> </w:t>
            </w:r>
            <w:r>
              <w:rPr>
                <w:sz w:val="22"/>
              </w:rPr>
              <w:t>For The Remote</w:t>
            </w:r>
            <w:r>
              <w:rPr>
                <w:spacing w:val="-1"/>
                <w:sz w:val="22"/>
              </w:rPr>
              <w:t> </w:t>
            </w:r>
            <w:r>
              <w:rPr>
                <w:spacing w:val="-2"/>
                <w:sz w:val="22"/>
              </w:rPr>
              <w:t>Workforce</w:t>
            </w:r>
          </w:p>
        </w:tc>
        <w:tc>
          <w:tcPr>
            <w:tcW w:w="1420" w:type="dxa"/>
          </w:tcPr>
          <w:p>
            <w:pPr>
              <w:pStyle w:val="TableParagraph"/>
              <w:spacing w:line="259" w:lineRule="exact"/>
              <w:ind w:left="8"/>
              <w:rPr>
                <w:sz w:val="22"/>
              </w:rPr>
            </w:pPr>
            <w:r>
              <w:rPr>
                <w:spacing w:val="-2"/>
                <w:sz w:val="22"/>
              </w:rPr>
              <w:t>Online</w:t>
            </w:r>
          </w:p>
        </w:tc>
        <w:tc>
          <w:tcPr>
            <w:tcW w:w="1716" w:type="dxa"/>
          </w:tcPr>
          <w:p>
            <w:pPr>
              <w:pStyle w:val="TableParagraph"/>
              <w:spacing w:line="259" w:lineRule="exact"/>
              <w:ind w:right="49"/>
              <w:jc w:val="right"/>
              <w:rPr>
                <w:sz w:val="22"/>
              </w:rPr>
            </w:pPr>
            <w:r>
              <w:rPr>
                <w:spacing w:val="-2"/>
                <w:sz w:val="22"/>
              </w:rPr>
              <w:t>7/29/20</w:t>
            </w:r>
          </w:p>
        </w:tc>
      </w:tr>
      <w:tr>
        <w:trPr>
          <w:trHeight w:val="290" w:hRule="atLeast"/>
        </w:trPr>
        <w:tc>
          <w:tcPr>
            <w:tcW w:w="6503" w:type="dxa"/>
          </w:tcPr>
          <w:p>
            <w:pPr>
              <w:pStyle w:val="TableParagraph"/>
              <w:spacing w:line="259" w:lineRule="exact"/>
              <w:ind w:left="50"/>
              <w:rPr>
                <w:sz w:val="22"/>
              </w:rPr>
            </w:pPr>
            <w:r>
              <w:rPr>
                <w:sz w:val="22"/>
              </w:rPr>
              <w:t>Aspen</w:t>
            </w:r>
            <w:r>
              <w:rPr>
                <w:spacing w:val="-3"/>
                <w:sz w:val="22"/>
              </w:rPr>
              <w:t> </w:t>
            </w:r>
            <w:r>
              <w:rPr>
                <w:sz w:val="22"/>
              </w:rPr>
              <w:t>Institute</w:t>
            </w:r>
            <w:r>
              <w:rPr>
                <w:spacing w:val="-3"/>
                <w:sz w:val="22"/>
              </w:rPr>
              <w:t> </w:t>
            </w:r>
            <w:r>
              <w:rPr>
                <w:sz w:val="22"/>
              </w:rPr>
              <w:t>Webinar|Delivering</w:t>
            </w:r>
            <w:r>
              <w:rPr>
                <w:spacing w:val="-3"/>
                <w:sz w:val="22"/>
              </w:rPr>
              <w:t> </w:t>
            </w:r>
            <w:r>
              <w:rPr>
                <w:sz w:val="22"/>
              </w:rPr>
              <w:t>Credit</w:t>
            </w:r>
            <w:r>
              <w:rPr>
                <w:spacing w:val="-2"/>
                <w:sz w:val="22"/>
              </w:rPr>
              <w:t> </w:t>
            </w:r>
            <w:r>
              <w:rPr>
                <w:sz w:val="22"/>
              </w:rPr>
              <w:t>To</w:t>
            </w:r>
            <w:r>
              <w:rPr>
                <w:spacing w:val="-3"/>
                <w:sz w:val="22"/>
              </w:rPr>
              <w:t> </w:t>
            </w:r>
            <w:r>
              <w:rPr>
                <w:sz w:val="22"/>
              </w:rPr>
              <w:t>Entrepreneurs</w:t>
            </w:r>
            <w:r>
              <w:rPr>
                <w:spacing w:val="-2"/>
                <w:sz w:val="22"/>
              </w:rPr>
              <w:t> </w:t>
            </w:r>
            <w:r>
              <w:rPr>
                <w:sz w:val="22"/>
              </w:rPr>
              <w:t>of</w:t>
            </w:r>
            <w:r>
              <w:rPr>
                <w:spacing w:val="-2"/>
                <w:sz w:val="22"/>
              </w:rPr>
              <w:t> </w:t>
            </w:r>
            <w:r>
              <w:rPr>
                <w:sz w:val="22"/>
              </w:rPr>
              <w:t>Color</w:t>
            </w:r>
            <w:r>
              <w:rPr>
                <w:spacing w:val="-3"/>
                <w:sz w:val="22"/>
              </w:rPr>
              <w:t> </w:t>
            </w:r>
            <w:r>
              <w:rPr>
                <w:spacing w:val="-5"/>
                <w:sz w:val="22"/>
              </w:rPr>
              <w:t>Im</w:t>
            </w:r>
          </w:p>
        </w:tc>
        <w:tc>
          <w:tcPr>
            <w:tcW w:w="1420" w:type="dxa"/>
          </w:tcPr>
          <w:p>
            <w:pPr>
              <w:pStyle w:val="TableParagraph"/>
              <w:spacing w:line="260" w:lineRule="exact"/>
              <w:ind w:left="7"/>
              <w:rPr>
                <w:sz w:val="22"/>
              </w:rPr>
            </w:pPr>
            <w:r>
              <w:rPr>
                <w:spacing w:val="-2"/>
                <w:sz w:val="22"/>
              </w:rPr>
              <w:t>Online</w:t>
            </w:r>
          </w:p>
        </w:tc>
        <w:tc>
          <w:tcPr>
            <w:tcW w:w="1716" w:type="dxa"/>
          </w:tcPr>
          <w:p>
            <w:pPr>
              <w:pStyle w:val="TableParagraph"/>
              <w:spacing w:line="260" w:lineRule="exact"/>
              <w:ind w:right="49"/>
              <w:jc w:val="right"/>
              <w:rPr>
                <w:sz w:val="22"/>
              </w:rPr>
            </w:pPr>
            <w:r>
              <w:rPr>
                <w:spacing w:val="-2"/>
                <w:sz w:val="22"/>
              </w:rPr>
              <w:t>8/4/20</w:t>
            </w:r>
          </w:p>
        </w:tc>
      </w:tr>
      <w:tr>
        <w:trPr>
          <w:trHeight w:val="255" w:hRule="atLeast"/>
        </w:trPr>
        <w:tc>
          <w:tcPr>
            <w:tcW w:w="6503" w:type="dxa"/>
          </w:tcPr>
          <w:p>
            <w:pPr>
              <w:pStyle w:val="TableParagraph"/>
              <w:spacing w:line="236" w:lineRule="exact"/>
              <w:ind w:left="50"/>
              <w:rPr>
                <w:sz w:val="22"/>
              </w:rPr>
            </w:pPr>
            <w:r>
              <w:rPr>
                <w:sz w:val="22"/>
              </w:rPr>
              <w:t>Maine</w:t>
            </w:r>
            <w:r>
              <w:rPr>
                <w:spacing w:val="-4"/>
                <w:sz w:val="22"/>
              </w:rPr>
              <w:t> </w:t>
            </w:r>
            <w:r>
              <w:rPr>
                <w:sz w:val="22"/>
              </w:rPr>
              <w:t>PTAC</w:t>
            </w:r>
            <w:r>
              <w:rPr>
                <w:spacing w:val="-1"/>
                <w:sz w:val="22"/>
              </w:rPr>
              <w:t> </w:t>
            </w:r>
            <w:r>
              <w:rPr>
                <w:sz w:val="22"/>
              </w:rPr>
              <w:t>Webinar|Selling</w:t>
            </w:r>
            <w:r>
              <w:rPr>
                <w:spacing w:val="-2"/>
                <w:sz w:val="22"/>
              </w:rPr>
              <w:t> </w:t>
            </w:r>
            <w:r>
              <w:rPr>
                <w:sz w:val="22"/>
              </w:rPr>
              <w:t>To The</w:t>
            </w:r>
            <w:r>
              <w:rPr>
                <w:spacing w:val="-1"/>
                <w:sz w:val="22"/>
              </w:rPr>
              <w:t> </w:t>
            </w:r>
            <w:r>
              <w:rPr>
                <w:sz w:val="22"/>
              </w:rPr>
              <w:t>State</w:t>
            </w:r>
            <w:r>
              <w:rPr>
                <w:spacing w:val="-2"/>
                <w:sz w:val="22"/>
              </w:rPr>
              <w:t> </w:t>
            </w:r>
            <w:r>
              <w:rPr>
                <w:sz w:val="22"/>
              </w:rPr>
              <w:t>of </w:t>
            </w:r>
            <w:r>
              <w:rPr>
                <w:spacing w:val="-2"/>
                <w:sz w:val="22"/>
              </w:rPr>
              <w:t>Maine</w:t>
            </w:r>
          </w:p>
        </w:tc>
        <w:tc>
          <w:tcPr>
            <w:tcW w:w="1420" w:type="dxa"/>
          </w:tcPr>
          <w:p>
            <w:pPr>
              <w:pStyle w:val="TableParagraph"/>
              <w:spacing w:line="236" w:lineRule="exact"/>
              <w:ind w:left="8"/>
              <w:rPr>
                <w:sz w:val="22"/>
              </w:rPr>
            </w:pPr>
            <w:r>
              <w:rPr>
                <w:spacing w:val="-2"/>
                <w:sz w:val="22"/>
              </w:rPr>
              <w:t>Online</w:t>
            </w:r>
          </w:p>
        </w:tc>
        <w:tc>
          <w:tcPr>
            <w:tcW w:w="1716" w:type="dxa"/>
          </w:tcPr>
          <w:p>
            <w:pPr>
              <w:pStyle w:val="TableParagraph"/>
              <w:spacing w:line="236" w:lineRule="exact"/>
              <w:ind w:right="49"/>
              <w:jc w:val="right"/>
              <w:rPr>
                <w:sz w:val="22"/>
              </w:rPr>
            </w:pPr>
            <w:r>
              <w:rPr>
                <w:spacing w:val="-2"/>
                <w:sz w:val="22"/>
              </w:rPr>
              <w:t>8/6/20</w:t>
            </w:r>
          </w:p>
        </w:tc>
      </w:tr>
      <w:tr>
        <w:trPr>
          <w:trHeight w:val="325" w:hRule="atLeast"/>
        </w:trPr>
        <w:tc>
          <w:tcPr>
            <w:tcW w:w="7923" w:type="dxa"/>
            <w:gridSpan w:val="2"/>
          </w:tcPr>
          <w:p>
            <w:pPr>
              <w:pStyle w:val="TableParagraph"/>
              <w:spacing w:line="240" w:lineRule="auto" w:before="25"/>
              <w:ind w:left="50"/>
              <w:rPr>
                <w:sz w:val="22"/>
              </w:rPr>
            </w:pPr>
            <w:r>
              <w:rPr>
                <w:sz w:val="22"/>
              </w:rPr>
              <w:t>Delivering</w:t>
            </w:r>
            <w:r>
              <w:rPr>
                <w:spacing w:val="-4"/>
                <w:sz w:val="22"/>
              </w:rPr>
              <w:t> </w:t>
            </w:r>
            <w:r>
              <w:rPr>
                <w:sz w:val="22"/>
              </w:rPr>
              <w:t>Credit</w:t>
            </w:r>
            <w:r>
              <w:rPr>
                <w:spacing w:val="-2"/>
                <w:sz w:val="22"/>
              </w:rPr>
              <w:t> </w:t>
            </w:r>
            <w:r>
              <w:rPr>
                <w:sz w:val="22"/>
              </w:rPr>
              <w:t>To</w:t>
            </w:r>
            <w:r>
              <w:rPr>
                <w:spacing w:val="-3"/>
                <w:sz w:val="22"/>
              </w:rPr>
              <w:t> </w:t>
            </w:r>
            <w:r>
              <w:rPr>
                <w:sz w:val="22"/>
              </w:rPr>
              <w:t>Entrepreneurs</w:t>
            </w:r>
            <w:r>
              <w:rPr>
                <w:spacing w:val="-2"/>
                <w:sz w:val="22"/>
              </w:rPr>
              <w:t> </w:t>
            </w:r>
            <w:r>
              <w:rPr>
                <w:sz w:val="22"/>
              </w:rPr>
              <w:t>of</w:t>
            </w:r>
            <w:r>
              <w:rPr>
                <w:spacing w:val="-3"/>
                <w:sz w:val="22"/>
              </w:rPr>
              <w:t> </w:t>
            </w:r>
            <w:r>
              <w:rPr>
                <w:sz w:val="22"/>
              </w:rPr>
              <w:t>Color</w:t>
            </w:r>
            <w:r>
              <w:rPr>
                <w:spacing w:val="-3"/>
                <w:sz w:val="22"/>
              </w:rPr>
              <w:t> </w:t>
            </w:r>
            <w:r>
              <w:rPr>
                <w:sz w:val="22"/>
              </w:rPr>
              <w:t>Impacted</w:t>
            </w:r>
            <w:r>
              <w:rPr>
                <w:spacing w:val="-3"/>
                <w:sz w:val="22"/>
              </w:rPr>
              <w:t> </w:t>
            </w:r>
            <w:r>
              <w:rPr>
                <w:sz w:val="22"/>
              </w:rPr>
              <w:t>By</w:t>
            </w:r>
            <w:r>
              <w:rPr>
                <w:spacing w:val="-2"/>
                <w:sz w:val="22"/>
              </w:rPr>
              <w:t> </w:t>
            </w:r>
            <w:r>
              <w:rPr>
                <w:sz w:val="22"/>
              </w:rPr>
              <w:t>COVID‐19:</w:t>
            </w:r>
            <w:r>
              <w:rPr>
                <w:spacing w:val="-3"/>
                <w:sz w:val="22"/>
              </w:rPr>
              <w:t> </w:t>
            </w:r>
            <w:r>
              <w:rPr>
                <w:sz w:val="22"/>
              </w:rPr>
              <w:t>Wh</w:t>
            </w:r>
            <w:r>
              <w:rPr>
                <w:spacing w:val="19"/>
                <w:sz w:val="22"/>
              </w:rPr>
              <w:t> </w:t>
            </w:r>
            <w:r>
              <w:rPr>
                <w:spacing w:val="-2"/>
                <w:sz w:val="22"/>
              </w:rPr>
              <w:t>Online</w:t>
            </w:r>
          </w:p>
        </w:tc>
        <w:tc>
          <w:tcPr>
            <w:tcW w:w="1716" w:type="dxa"/>
          </w:tcPr>
          <w:p>
            <w:pPr>
              <w:pStyle w:val="TableParagraph"/>
              <w:spacing w:line="240" w:lineRule="auto" w:before="25"/>
              <w:ind w:right="49"/>
              <w:jc w:val="right"/>
              <w:rPr>
                <w:sz w:val="22"/>
              </w:rPr>
            </w:pPr>
            <w:r>
              <w:rPr>
                <w:spacing w:val="-2"/>
                <w:sz w:val="22"/>
              </w:rPr>
              <w:t>8/8/20</w:t>
            </w:r>
          </w:p>
        </w:tc>
      </w:tr>
      <w:tr>
        <w:trPr>
          <w:trHeight w:val="290" w:hRule="atLeast"/>
        </w:trPr>
        <w:tc>
          <w:tcPr>
            <w:tcW w:w="7923" w:type="dxa"/>
            <w:gridSpan w:val="2"/>
          </w:tcPr>
          <w:p>
            <w:pPr>
              <w:pStyle w:val="TableParagraph"/>
              <w:spacing w:line="259" w:lineRule="exact"/>
              <w:ind w:left="50"/>
              <w:rPr>
                <w:sz w:val="22"/>
              </w:rPr>
            </w:pPr>
            <w:r>
              <w:rPr>
                <w:sz w:val="22"/>
              </w:rPr>
              <w:t>Great</w:t>
            </w:r>
            <w:r>
              <w:rPr>
                <w:spacing w:val="-5"/>
                <w:sz w:val="22"/>
              </w:rPr>
              <w:t> </w:t>
            </w:r>
            <w:r>
              <w:rPr>
                <w:sz w:val="22"/>
              </w:rPr>
              <w:t>Portland</w:t>
            </w:r>
            <w:r>
              <w:rPr>
                <w:spacing w:val="-5"/>
                <w:sz w:val="22"/>
              </w:rPr>
              <w:t> </w:t>
            </w:r>
            <w:r>
              <w:rPr>
                <w:sz w:val="22"/>
              </w:rPr>
              <w:t>Council</w:t>
            </w:r>
            <w:r>
              <w:rPr>
                <w:spacing w:val="-4"/>
                <w:sz w:val="22"/>
              </w:rPr>
              <w:t> </w:t>
            </w:r>
            <w:r>
              <w:rPr>
                <w:sz w:val="22"/>
              </w:rPr>
              <w:t>of</w:t>
            </w:r>
            <w:r>
              <w:rPr>
                <w:spacing w:val="-5"/>
                <w:sz w:val="22"/>
              </w:rPr>
              <w:t> </w:t>
            </w:r>
            <w:r>
              <w:rPr>
                <w:sz w:val="22"/>
              </w:rPr>
              <w:t>Governments|Racial</w:t>
            </w:r>
            <w:r>
              <w:rPr>
                <w:spacing w:val="-2"/>
                <w:sz w:val="22"/>
              </w:rPr>
              <w:t> </w:t>
            </w:r>
            <w:r>
              <w:rPr>
                <w:sz w:val="22"/>
              </w:rPr>
              <w:t>&amp;</w:t>
            </w:r>
            <w:r>
              <w:rPr>
                <w:spacing w:val="-5"/>
                <w:sz w:val="22"/>
              </w:rPr>
              <w:t> </w:t>
            </w:r>
            <w:r>
              <w:rPr>
                <w:sz w:val="22"/>
              </w:rPr>
              <w:t>Ethnic</w:t>
            </w:r>
            <w:r>
              <w:rPr>
                <w:spacing w:val="-4"/>
                <w:sz w:val="22"/>
              </w:rPr>
              <w:t> </w:t>
            </w:r>
            <w:r>
              <w:rPr>
                <w:sz w:val="22"/>
              </w:rPr>
              <w:t>Disparities</w:t>
            </w:r>
            <w:r>
              <w:rPr>
                <w:spacing w:val="-5"/>
                <w:sz w:val="22"/>
              </w:rPr>
              <w:t> </w:t>
            </w:r>
            <w:r>
              <w:rPr>
                <w:sz w:val="22"/>
              </w:rPr>
              <w:t>&amp;</w:t>
            </w:r>
            <w:r>
              <w:rPr>
                <w:spacing w:val="-4"/>
                <w:sz w:val="22"/>
              </w:rPr>
              <w:t> </w:t>
            </w:r>
            <w:r>
              <w:rPr>
                <w:spacing w:val="-2"/>
                <w:sz w:val="22"/>
              </w:rPr>
              <w:t>COOnline</w:t>
            </w:r>
          </w:p>
        </w:tc>
        <w:tc>
          <w:tcPr>
            <w:tcW w:w="1716" w:type="dxa"/>
          </w:tcPr>
          <w:p>
            <w:pPr>
              <w:pStyle w:val="TableParagraph"/>
              <w:spacing w:line="259" w:lineRule="exact"/>
              <w:ind w:right="50"/>
              <w:jc w:val="right"/>
              <w:rPr>
                <w:sz w:val="22"/>
              </w:rPr>
            </w:pPr>
            <w:r>
              <w:rPr>
                <w:spacing w:val="-2"/>
                <w:sz w:val="22"/>
              </w:rPr>
              <w:t>8/11/20</w:t>
            </w:r>
          </w:p>
        </w:tc>
      </w:tr>
      <w:tr>
        <w:trPr>
          <w:trHeight w:val="290" w:hRule="atLeast"/>
        </w:trPr>
        <w:tc>
          <w:tcPr>
            <w:tcW w:w="7923" w:type="dxa"/>
            <w:gridSpan w:val="2"/>
          </w:tcPr>
          <w:p>
            <w:pPr>
              <w:pStyle w:val="TableParagraph"/>
              <w:spacing w:line="259" w:lineRule="exact"/>
              <w:ind w:left="50"/>
              <w:rPr>
                <w:sz w:val="22"/>
              </w:rPr>
            </w:pPr>
            <w:r>
              <w:rPr>
                <w:sz w:val="22"/>
              </w:rPr>
              <w:t>Maine</w:t>
            </w:r>
            <w:r>
              <w:rPr>
                <w:spacing w:val="-7"/>
                <w:sz w:val="22"/>
              </w:rPr>
              <w:t> </w:t>
            </w:r>
            <w:r>
              <w:rPr>
                <w:sz w:val="22"/>
              </w:rPr>
              <w:t>PTAC</w:t>
            </w:r>
            <w:r>
              <w:rPr>
                <w:spacing w:val="-4"/>
                <w:sz w:val="22"/>
              </w:rPr>
              <w:t> </w:t>
            </w:r>
            <w:r>
              <w:rPr>
                <w:sz w:val="22"/>
              </w:rPr>
              <w:t>Webinar|Women‐Owned</w:t>
            </w:r>
            <w:r>
              <w:rPr>
                <w:spacing w:val="-4"/>
                <w:sz w:val="22"/>
              </w:rPr>
              <w:t> </w:t>
            </w:r>
            <w:r>
              <w:rPr>
                <w:sz w:val="22"/>
              </w:rPr>
              <w:t>Business</w:t>
            </w:r>
            <w:r>
              <w:rPr>
                <w:spacing w:val="-4"/>
                <w:sz w:val="22"/>
              </w:rPr>
              <w:t> </w:t>
            </w:r>
            <w:r>
              <w:rPr>
                <w:sz w:val="22"/>
              </w:rPr>
              <w:t>Certifications;</w:t>
            </w:r>
            <w:r>
              <w:rPr>
                <w:spacing w:val="-6"/>
                <w:sz w:val="22"/>
              </w:rPr>
              <w:t> </w:t>
            </w:r>
            <w:r>
              <w:rPr>
                <w:sz w:val="22"/>
              </w:rPr>
              <w:t>How</w:t>
            </w:r>
            <w:r>
              <w:rPr>
                <w:spacing w:val="-4"/>
                <w:sz w:val="22"/>
              </w:rPr>
              <w:t> </w:t>
            </w:r>
            <w:r>
              <w:rPr>
                <w:sz w:val="22"/>
              </w:rPr>
              <w:t>Mai</w:t>
            </w:r>
            <w:r>
              <w:rPr>
                <w:spacing w:val="-10"/>
                <w:sz w:val="22"/>
              </w:rPr>
              <w:t> </w:t>
            </w:r>
            <w:r>
              <w:rPr>
                <w:spacing w:val="-2"/>
                <w:sz w:val="22"/>
              </w:rPr>
              <w:t>Online</w:t>
            </w:r>
          </w:p>
        </w:tc>
        <w:tc>
          <w:tcPr>
            <w:tcW w:w="1716" w:type="dxa"/>
          </w:tcPr>
          <w:p>
            <w:pPr>
              <w:pStyle w:val="TableParagraph"/>
              <w:spacing w:line="259" w:lineRule="exact"/>
              <w:ind w:right="50"/>
              <w:jc w:val="right"/>
              <w:rPr>
                <w:sz w:val="22"/>
              </w:rPr>
            </w:pPr>
            <w:r>
              <w:rPr>
                <w:spacing w:val="-2"/>
                <w:sz w:val="22"/>
              </w:rPr>
              <w:t>8/11/20</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Maine</w:t>
            </w:r>
            <w:r>
              <w:rPr>
                <w:spacing w:val="-4"/>
                <w:sz w:val="22"/>
              </w:rPr>
              <w:t> </w:t>
            </w:r>
            <w:r>
              <w:rPr>
                <w:sz w:val="22"/>
              </w:rPr>
              <w:t>PTAC</w:t>
            </w:r>
            <w:r>
              <w:rPr>
                <w:spacing w:val="-3"/>
                <w:sz w:val="22"/>
              </w:rPr>
              <w:t> </w:t>
            </w:r>
            <w:r>
              <w:rPr>
                <w:sz w:val="22"/>
              </w:rPr>
              <w:t>Webinar|Writing</w:t>
            </w:r>
            <w:r>
              <w:rPr>
                <w:spacing w:val="-4"/>
                <w:sz w:val="22"/>
              </w:rPr>
              <w:t> </w:t>
            </w:r>
            <w:r>
              <w:rPr>
                <w:sz w:val="22"/>
              </w:rPr>
              <w:t>A</w:t>
            </w:r>
            <w:r>
              <w:rPr>
                <w:spacing w:val="-3"/>
                <w:sz w:val="22"/>
              </w:rPr>
              <w:t> </w:t>
            </w:r>
            <w:r>
              <w:rPr>
                <w:sz w:val="22"/>
              </w:rPr>
              <w:t>Capabilities</w:t>
            </w:r>
            <w:r>
              <w:rPr>
                <w:spacing w:val="-2"/>
                <w:sz w:val="22"/>
              </w:rPr>
              <w:t> Statement</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8/13/20</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KV</w:t>
            </w:r>
            <w:r>
              <w:rPr>
                <w:spacing w:val="-3"/>
                <w:sz w:val="22"/>
              </w:rPr>
              <w:t> </w:t>
            </w:r>
            <w:r>
              <w:rPr>
                <w:sz w:val="22"/>
              </w:rPr>
              <w:t>Chamber</w:t>
            </w:r>
            <w:r>
              <w:rPr>
                <w:spacing w:val="-4"/>
                <w:sz w:val="22"/>
              </w:rPr>
              <w:t> </w:t>
            </w:r>
            <w:r>
              <w:rPr>
                <w:sz w:val="22"/>
              </w:rPr>
              <w:t>Virtual</w:t>
            </w:r>
            <w:r>
              <w:rPr>
                <w:spacing w:val="-3"/>
                <w:sz w:val="22"/>
              </w:rPr>
              <w:t> </w:t>
            </w:r>
            <w:r>
              <w:rPr>
                <w:sz w:val="22"/>
              </w:rPr>
              <w:t>Business</w:t>
            </w:r>
            <w:r>
              <w:rPr>
                <w:spacing w:val="-3"/>
                <w:sz w:val="22"/>
              </w:rPr>
              <w:t> </w:t>
            </w:r>
            <w:r>
              <w:rPr>
                <w:sz w:val="22"/>
              </w:rPr>
              <w:t>After</w:t>
            </w:r>
            <w:r>
              <w:rPr>
                <w:spacing w:val="-3"/>
                <w:sz w:val="22"/>
              </w:rPr>
              <w:t> </w:t>
            </w:r>
            <w:r>
              <w:rPr>
                <w:spacing w:val="-2"/>
                <w:sz w:val="22"/>
              </w:rPr>
              <w:t>Hours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8/20/20</w:t>
            </w:r>
          </w:p>
        </w:tc>
      </w:tr>
      <w:tr>
        <w:trPr>
          <w:trHeight w:val="290" w:hRule="atLeast"/>
        </w:trPr>
        <w:tc>
          <w:tcPr>
            <w:tcW w:w="7923" w:type="dxa"/>
            <w:gridSpan w:val="2"/>
          </w:tcPr>
          <w:p>
            <w:pPr>
              <w:pStyle w:val="TableParagraph"/>
              <w:spacing w:line="259" w:lineRule="exact"/>
              <w:ind w:left="50"/>
              <w:rPr>
                <w:sz w:val="22"/>
              </w:rPr>
            </w:pPr>
            <w:r>
              <w:rPr>
                <w:sz w:val="22"/>
              </w:rPr>
              <w:t>Maine</w:t>
            </w:r>
            <w:r>
              <w:rPr>
                <w:spacing w:val="-6"/>
                <w:sz w:val="22"/>
              </w:rPr>
              <w:t> </w:t>
            </w:r>
            <w:r>
              <w:rPr>
                <w:sz w:val="22"/>
              </w:rPr>
              <w:t>DECD</w:t>
            </w:r>
            <w:r>
              <w:rPr>
                <w:spacing w:val="-2"/>
                <w:sz w:val="22"/>
              </w:rPr>
              <w:t> </w:t>
            </w:r>
            <w:r>
              <w:rPr>
                <w:sz w:val="22"/>
              </w:rPr>
              <w:t>Informational</w:t>
            </w:r>
            <w:r>
              <w:rPr>
                <w:spacing w:val="-2"/>
                <w:sz w:val="22"/>
              </w:rPr>
              <w:t> </w:t>
            </w:r>
            <w:r>
              <w:rPr>
                <w:sz w:val="22"/>
              </w:rPr>
              <w:t>Webinar|Economic</w:t>
            </w:r>
            <w:r>
              <w:rPr>
                <w:spacing w:val="-4"/>
                <w:sz w:val="22"/>
              </w:rPr>
              <w:t> </w:t>
            </w:r>
            <w:r>
              <w:rPr>
                <w:sz w:val="22"/>
              </w:rPr>
              <w:t>Recovery</w:t>
            </w:r>
            <w:r>
              <w:rPr>
                <w:spacing w:val="-3"/>
                <w:sz w:val="22"/>
              </w:rPr>
              <w:t> </w:t>
            </w:r>
            <w:r>
              <w:rPr>
                <w:sz w:val="22"/>
              </w:rPr>
              <w:t>Grant</w:t>
            </w:r>
            <w:r>
              <w:rPr>
                <w:spacing w:val="-2"/>
                <w:sz w:val="22"/>
              </w:rPr>
              <w:t> ProgramOnline</w:t>
            </w:r>
          </w:p>
        </w:tc>
        <w:tc>
          <w:tcPr>
            <w:tcW w:w="1716" w:type="dxa"/>
          </w:tcPr>
          <w:p>
            <w:pPr>
              <w:pStyle w:val="TableParagraph"/>
              <w:spacing w:line="259" w:lineRule="exact"/>
              <w:ind w:right="50"/>
              <w:jc w:val="right"/>
              <w:rPr>
                <w:sz w:val="22"/>
              </w:rPr>
            </w:pPr>
            <w:r>
              <w:rPr>
                <w:spacing w:val="-2"/>
                <w:sz w:val="22"/>
              </w:rPr>
              <w:t>8/21/20</w:t>
            </w:r>
          </w:p>
        </w:tc>
      </w:tr>
      <w:tr>
        <w:trPr>
          <w:trHeight w:val="290" w:hRule="atLeast"/>
        </w:trPr>
        <w:tc>
          <w:tcPr>
            <w:tcW w:w="7923" w:type="dxa"/>
            <w:gridSpan w:val="2"/>
          </w:tcPr>
          <w:p>
            <w:pPr>
              <w:pStyle w:val="TableParagraph"/>
              <w:spacing w:line="259" w:lineRule="exact"/>
              <w:ind w:left="50"/>
              <w:rPr>
                <w:sz w:val="22"/>
              </w:rPr>
            </w:pPr>
            <w:r>
              <w:rPr>
                <w:sz w:val="22"/>
              </w:rPr>
              <w:t>Blitz</w:t>
            </w:r>
            <w:r>
              <w:rPr>
                <w:spacing w:val="-4"/>
                <w:sz w:val="22"/>
              </w:rPr>
              <w:t> </w:t>
            </w:r>
            <w:r>
              <w:rPr>
                <w:sz w:val="22"/>
              </w:rPr>
              <w:t>Virtual</w:t>
            </w:r>
            <w:r>
              <w:rPr>
                <w:spacing w:val="-4"/>
                <w:sz w:val="22"/>
              </w:rPr>
              <w:t> </w:t>
            </w:r>
            <w:r>
              <w:rPr>
                <w:sz w:val="22"/>
              </w:rPr>
              <w:t>Conference:</w:t>
            </w:r>
            <w:r>
              <w:rPr>
                <w:spacing w:val="-4"/>
                <w:sz w:val="22"/>
              </w:rPr>
              <w:t> </w:t>
            </w:r>
            <w:r>
              <w:rPr>
                <w:sz w:val="22"/>
              </w:rPr>
              <w:t>An</w:t>
            </w:r>
            <w:r>
              <w:rPr>
                <w:spacing w:val="-4"/>
                <w:sz w:val="22"/>
              </w:rPr>
              <w:t> </w:t>
            </w:r>
            <w:r>
              <w:rPr>
                <w:sz w:val="22"/>
              </w:rPr>
              <w:t>entrepreneurship</w:t>
            </w:r>
            <w:r>
              <w:rPr>
                <w:spacing w:val="-3"/>
                <w:sz w:val="22"/>
              </w:rPr>
              <w:t> </w:t>
            </w:r>
            <w:r>
              <w:rPr>
                <w:sz w:val="22"/>
              </w:rPr>
              <w:t>conference</w:t>
            </w:r>
            <w:r>
              <w:rPr>
                <w:spacing w:val="-4"/>
                <w:sz w:val="22"/>
              </w:rPr>
              <w:t> </w:t>
            </w:r>
            <w:r>
              <w:rPr>
                <w:sz w:val="22"/>
              </w:rPr>
              <w:t>that</w:t>
            </w:r>
            <w:r>
              <w:rPr>
                <w:spacing w:val="-4"/>
                <w:sz w:val="22"/>
              </w:rPr>
              <w:t> </w:t>
            </w:r>
            <w:r>
              <w:rPr>
                <w:sz w:val="22"/>
              </w:rPr>
              <w:t>supports</w:t>
            </w:r>
            <w:r>
              <w:rPr>
                <w:spacing w:val="-4"/>
                <w:sz w:val="22"/>
              </w:rPr>
              <w:t> </w:t>
            </w:r>
            <w:r>
              <w:rPr>
                <w:spacing w:val="-2"/>
                <w:sz w:val="22"/>
              </w:rPr>
              <w:t>Online</w:t>
            </w:r>
          </w:p>
        </w:tc>
        <w:tc>
          <w:tcPr>
            <w:tcW w:w="1716" w:type="dxa"/>
          </w:tcPr>
          <w:p>
            <w:pPr>
              <w:pStyle w:val="TableParagraph"/>
              <w:spacing w:line="259" w:lineRule="exact"/>
              <w:ind w:right="50"/>
              <w:jc w:val="right"/>
              <w:rPr>
                <w:sz w:val="22"/>
              </w:rPr>
            </w:pPr>
            <w:r>
              <w:rPr>
                <w:spacing w:val="-2"/>
                <w:sz w:val="22"/>
              </w:rPr>
              <w:t>9/24/20</w:t>
            </w:r>
          </w:p>
        </w:tc>
      </w:tr>
      <w:tr>
        <w:trPr>
          <w:trHeight w:val="290" w:hRule="atLeast"/>
        </w:trPr>
        <w:tc>
          <w:tcPr>
            <w:tcW w:w="7923" w:type="dxa"/>
            <w:gridSpan w:val="2"/>
          </w:tcPr>
          <w:p>
            <w:pPr>
              <w:pStyle w:val="TableParagraph"/>
              <w:spacing w:line="259" w:lineRule="exact"/>
              <w:ind w:left="50"/>
              <w:rPr>
                <w:sz w:val="22"/>
              </w:rPr>
            </w:pPr>
            <w:r>
              <w:rPr>
                <w:sz w:val="22"/>
              </w:rPr>
              <w:t>GSA</w:t>
            </w:r>
            <w:r>
              <w:rPr>
                <w:spacing w:val="-2"/>
                <w:sz w:val="22"/>
              </w:rPr>
              <w:t> </w:t>
            </w:r>
            <w:r>
              <w:rPr>
                <w:sz w:val="22"/>
              </w:rPr>
              <w:t>Madawaska</w:t>
            </w:r>
            <w:r>
              <w:rPr>
                <w:spacing w:val="-2"/>
                <w:sz w:val="22"/>
              </w:rPr>
              <w:t> </w:t>
            </w:r>
            <w:r>
              <w:rPr>
                <w:sz w:val="22"/>
              </w:rPr>
              <w:t>Project</w:t>
            </w:r>
            <w:r>
              <w:rPr>
                <w:spacing w:val="-2"/>
                <w:sz w:val="22"/>
              </w:rPr>
              <w:t> </w:t>
            </w:r>
            <w:r>
              <w:rPr>
                <w:sz w:val="22"/>
              </w:rPr>
              <w:t>Virtual</w:t>
            </w:r>
            <w:r>
              <w:rPr>
                <w:spacing w:val="-2"/>
                <w:sz w:val="22"/>
              </w:rPr>
              <w:t> </w:t>
            </w:r>
            <w:r>
              <w:rPr>
                <w:sz w:val="22"/>
              </w:rPr>
              <w:t>Pre‐Proposal</w:t>
            </w:r>
            <w:r>
              <w:rPr>
                <w:spacing w:val="-2"/>
                <w:sz w:val="22"/>
              </w:rPr>
              <w:t> </w:t>
            </w:r>
            <w:r>
              <w:rPr>
                <w:sz w:val="22"/>
              </w:rPr>
              <w:t>Meeting:</w:t>
            </w:r>
            <w:r>
              <w:rPr>
                <w:spacing w:val="-2"/>
                <w:sz w:val="22"/>
              </w:rPr>
              <w:t> </w:t>
            </w:r>
            <w:r>
              <w:rPr>
                <w:sz w:val="22"/>
              </w:rPr>
              <w:t>New</w:t>
            </w:r>
            <w:r>
              <w:rPr>
                <w:spacing w:val="-2"/>
                <w:sz w:val="22"/>
              </w:rPr>
              <w:t> </w:t>
            </w:r>
            <w:r>
              <w:rPr>
                <w:sz w:val="22"/>
              </w:rPr>
              <w:t>U.S.</w:t>
            </w:r>
            <w:r>
              <w:rPr>
                <w:spacing w:val="-2"/>
                <w:sz w:val="22"/>
              </w:rPr>
              <w:t> </w:t>
            </w:r>
            <w:r>
              <w:rPr>
                <w:sz w:val="22"/>
              </w:rPr>
              <w:t>land</w:t>
            </w:r>
            <w:r>
              <w:rPr>
                <w:spacing w:val="-2"/>
                <w:sz w:val="22"/>
              </w:rPr>
              <w:t> </w:t>
            </w:r>
            <w:r>
              <w:rPr>
                <w:sz w:val="22"/>
              </w:rPr>
              <w:t>p</w:t>
            </w:r>
            <w:r>
              <w:rPr>
                <w:spacing w:val="47"/>
                <w:sz w:val="22"/>
              </w:rPr>
              <w:t> </w:t>
            </w:r>
            <w:r>
              <w:rPr>
                <w:spacing w:val="-2"/>
                <w:sz w:val="22"/>
              </w:rPr>
              <w:t>Online</w:t>
            </w:r>
          </w:p>
        </w:tc>
        <w:tc>
          <w:tcPr>
            <w:tcW w:w="1716" w:type="dxa"/>
          </w:tcPr>
          <w:p>
            <w:pPr>
              <w:pStyle w:val="TableParagraph"/>
              <w:spacing w:line="259" w:lineRule="exact"/>
              <w:ind w:right="51"/>
              <w:jc w:val="right"/>
              <w:rPr>
                <w:sz w:val="22"/>
              </w:rPr>
            </w:pPr>
            <w:r>
              <w:rPr>
                <w:spacing w:val="-2"/>
                <w:sz w:val="22"/>
              </w:rPr>
              <w:t>10/14/20</w:t>
            </w:r>
          </w:p>
        </w:tc>
      </w:tr>
      <w:tr>
        <w:trPr>
          <w:trHeight w:val="290" w:hRule="atLeast"/>
        </w:trPr>
        <w:tc>
          <w:tcPr>
            <w:tcW w:w="7923" w:type="dxa"/>
            <w:gridSpan w:val="2"/>
          </w:tcPr>
          <w:p>
            <w:pPr>
              <w:pStyle w:val="TableParagraph"/>
              <w:spacing w:line="259" w:lineRule="exact"/>
              <w:ind w:left="50"/>
              <w:rPr>
                <w:sz w:val="22"/>
              </w:rPr>
            </w:pPr>
            <w:r>
              <w:rPr>
                <w:sz w:val="22"/>
              </w:rPr>
              <w:t>Women’s</w:t>
            </w:r>
            <w:r>
              <w:rPr>
                <w:spacing w:val="-5"/>
                <w:sz w:val="22"/>
              </w:rPr>
              <w:t> </w:t>
            </w:r>
            <w:r>
              <w:rPr>
                <w:sz w:val="22"/>
              </w:rPr>
              <w:t>Leadership</w:t>
            </w:r>
            <w:r>
              <w:rPr>
                <w:spacing w:val="-2"/>
                <w:sz w:val="22"/>
              </w:rPr>
              <w:t> </w:t>
            </w:r>
            <w:r>
              <w:rPr>
                <w:sz w:val="22"/>
              </w:rPr>
              <w:t>Luncheon:</w:t>
            </w:r>
            <w:r>
              <w:rPr>
                <w:spacing w:val="-4"/>
                <w:sz w:val="22"/>
              </w:rPr>
              <w:t> </w:t>
            </w:r>
            <w:r>
              <w:rPr>
                <w:sz w:val="22"/>
              </w:rPr>
              <w:t>Held</w:t>
            </w:r>
            <w:r>
              <w:rPr>
                <w:spacing w:val="-2"/>
                <w:sz w:val="22"/>
              </w:rPr>
              <w:t> </w:t>
            </w:r>
            <w:r>
              <w:rPr>
                <w:sz w:val="22"/>
              </w:rPr>
              <w:t>by</w:t>
            </w:r>
            <w:r>
              <w:rPr>
                <w:spacing w:val="-3"/>
                <w:sz w:val="22"/>
              </w:rPr>
              <w:t> </w:t>
            </w:r>
            <w:r>
              <w:rPr>
                <w:sz w:val="22"/>
              </w:rPr>
              <w:t>the</w:t>
            </w:r>
            <w:r>
              <w:rPr>
                <w:spacing w:val="-3"/>
                <w:sz w:val="22"/>
              </w:rPr>
              <w:t> </w:t>
            </w:r>
            <w:r>
              <w:rPr>
                <w:sz w:val="22"/>
              </w:rPr>
              <w:t>Bangor</w:t>
            </w:r>
            <w:r>
              <w:rPr>
                <w:spacing w:val="-3"/>
                <w:sz w:val="22"/>
              </w:rPr>
              <w:t> </w:t>
            </w:r>
            <w:r>
              <w:rPr>
                <w:sz w:val="22"/>
              </w:rPr>
              <w:t>Region</w:t>
            </w:r>
            <w:r>
              <w:rPr>
                <w:spacing w:val="-3"/>
                <w:sz w:val="22"/>
              </w:rPr>
              <w:t> </w:t>
            </w:r>
            <w:r>
              <w:rPr>
                <w:sz w:val="22"/>
              </w:rPr>
              <w:t>Chamber</w:t>
            </w:r>
            <w:r>
              <w:rPr>
                <w:spacing w:val="-3"/>
                <w:sz w:val="22"/>
              </w:rPr>
              <w:t> </w:t>
            </w:r>
            <w:r>
              <w:rPr>
                <w:sz w:val="22"/>
              </w:rPr>
              <w:t>of</w:t>
            </w:r>
            <w:r>
              <w:rPr>
                <w:spacing w:val="-2"/>
                <w:sz w:val="22"/>
              </w:rPr>
              <w:t> Online</w:t>
            </w:r>
          </w:p>
        </w:tc>
        <w:tc>
          <w:tcPr>
            <w:tcW w:w="1716" w:type="dxa"/>
          </w:tcPr>
          <w:p>
            <w:pPr>
              <w:pStyle w:val="TableParagraph"/>
              <w:spacing w:line="259" w:lineRule="exact"/>
              <w:ind w:right="51"/>
              <w:jc w:val="right"/>
              <w:rPr>
                <w:sz w:val="22"/>
              </w:rPr>
            </w:pPr>
            <w:r>
              <w:rPr>
                <w:spacing w:val="-2"/>
                <w:sz w:val="22"/>
              </w:rPr>
              <w:t>10/16/20</w:t>
            </w:r>
          </w:p>
        </w:tc>
      </w:tr>
      <w:tr>
        <w:trPr>
          <w:trHeight w:val="290" w:hRule="atLeast"/>
        </w:trPr>
        <w:tc>
          <w:tcPr>
            <w:tcW w:w="7923" w:type="dxa"/>
            <w:gridSpan w:val="2"/>
          </w:tcPr>
          <w:p>
            <w:pPr>
              <w:pStyle w:val="TableParagraph"/>
              <w:spacing w:line="259" w:lineRule="exact"/>
              <w:ind w:left="50"/>
              <w:rPr>
                <w:sz w:val="22"/>
              </w:rPr>
            </w:pPr>
            <w:r>
              <w:rPr>
                <w:sz w:val="22"/>
              </w:rPr>
              <w:t>Early</w:t>
            </w:r>
            <w:r>
              <w:rPr>
                <w:spacing w:val="-2"/>
                <w:sz w:val="22"/>
              </w:rPr>
              <w:t> </w:t>
            </w:r>
            <w:r>
              <w:rPr>
                <w:sz w:val="22"/>
              </w:rPr>
              <w:t>Bird</w:t>
            </w:r>
            <w:r>
              <w:rPr>
                <w:spacing w:val="-1"/>
                <w:sz w:val="22"/>
              </w:rPr>
              <w:t> </w:t>
            </w:r>
            <w:r>
              <w:rPr>
                <w:sz w:val="22"/>
              </w:rPr>
              <w:t>Breakfast</w:t>
            </w:r>
            <w:r>
              <w:rPr>
                <w:spacing w:val="-1"/>
                <w:sz w:val="22"/>
              </w:rPr>
              <w:t> </w:t>
            </w:r>
            <w:r>
              <w:rPr>
                <w:sz w:val="22"/>
              </w:rPr>
              <w:t>October</w:t>
            </w:r>
            <w:r>
              <w:rPr>
                <w:spacing w:val="-2"/>
                <w:sz w:val="22"/>
              </w:rPr>
              <w:t> </w:t>
            </w:r>
            <w:r>
              <w:rPr>
                <w:sz w:val="22"/>
              </w:rPr>
              <w:t>2020:</w:t>
            </w:r>
            <w:r>
              <w:rPr>
                <w:spacing w:val="-2"/>
                <w:sz w:val="22"/>
              </w:rPr>
              <w:t> </w:t>
            </w:r>
            <w:r>
              <w:rPr>
                <w:sz w:val="22"/>
              </w:rPr>
              <w:t>Held</w:t>
            </w:r>
            <w:r>
              <w:rPr>
                <w:spacing w:val="-1"/>
                <w:sz w:val="22"/>
              </w:rPr>
              <w:t> </w:t>
            </w:r>
            <w:r>
              <w:rPr>
                <w:sz w:val="22"/>
              </w:rPr>
              <w:t>by</w:t>
            </w:r>
            <w:r>
              <w:rPr>
                <w:spacing w:val="-1"/>
                <w:sz w:val="22"/>
              </w:rPr>
              <w:t> </w:t>
            </w:r>
            <w:r>
              <w:rPr>
                <w:sz w:val="22"/>
              </w:rPr>
              <w:t>the</w:t>
            </w:r>
            <w:r>
              <w:rPr>
                <w:spacing w:val="-2"/>
                <w:sz w:val="22"/>
              </w:rPr>
              <w:t> </w:t>
            </w:r>
            <w:r>
              <w:rPr>
                <w:sz w:val="22"/>
              </w:rPr>
              <w:t>Bangor</w:t>
            </w:r>
            <w:r>
              <w:rPr>
                <w:spacing w:val="-2"/>
                <w:sz w:val="22"/>
              </w:rPr>
              <w:t> </w:t>
            </w:r>
            <w:r>
              <w:rPr>
                <w:sz w:val="22"/>
              </w:rPr>
              <w:t>Region</w:t>
            </w:r>
            <w:r>
              <w:rPr>
                <w:spacing w:val="-1"/>
                <w:sz w:val="22"/>
              </w:rPr>
              <w:t> </w:t>
            </w:r>
            <w:r>
              <w:rPr>
                <w:sz w:val="22"/>
              </w:rPr>
              <w:t>Chamber</w:t>
            </w:r>
            <w:r>
              <w:rPr>
                <w:spacing w:val="14"/>
                <w:sz w:val="22"/>
              </w:rPr>
              <w:t> </w:t>
            </w:r>
            <w:r>
              <w:rPr>
                <w:spacing w:val="-2"/>
                <w:sz w:val="22"/>
              </w:rPr>
              <w:t>Online</w:t>
            </w:r>
          </w:p>
        </w:tc>
        <w:tc>
          <w:tcPr>
            <w:tcW w:w="1716" w:type="dxa"/>
          </w:tcPr>
          <w:p>
            <w:pPr>
              <w:pStyle w:val="TableParagraph"/>
              <w:spacing w:line="259" w:lineRule="exact"/>
              <w:ind w:right="51"/>
              <w:jc w:val="right"/>
              <w:rPr>
                <w:sz w:val="22"/>
              </w:rPr>
            </w:pPr>
            <w:r>
              <w:rPr>
                <w:spacing w:val="-2"/>
                <w:sz w:val="22"/>
              </w:rPr>
              <w:t>10/20/20</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Maine</w:t>
            </w:r>
            <w:r>
              <w:rPr>
                <w:spacing w:val="-2"/>
                <w:sz w:val="22"/>
              </w:rPr>
              <w:t> </w:t>
            </w:r>
            <w:r>
              <w:rPr>
                <w:sz w:val="22"/>
              </w:rPr>
              <w:t>PTAC</w:t>
            </w:r>
            <w:r>
              <w:rPr>
                <w:spacing w:val="-1"/>
                <w:sz w:val="22"/>
              </w:rPr>
              <w:t> </w:t>
            </w:r>
            <w:r>
              <w:rPr>
                <w:sz w:val="22"/>
              </w:rPr>
              <w:t>Webinar</w:t>
            </w:r>
            <w:r>
              <w:rPr>
                <w:spacing w:val="-1"/>
                <w:sz w:val="22"/>
              </w:rPr>
              <w:t> </w:t>
            </w:r>
            <w:r>
              <w:rPr>
                <w:sz w:val="22"/>
              </w:rPr>
              <w:t>–</w:t>
            </w:r>
            <w:r>
              <w:rPr>
                <w:spacing w:val="-1"/>
                <w:sz w:val="22"/>
              </w:rPr>
              <w:t> </w:t>
            </w:r>
            <w:r>
              <w:rPr>
                <w:sz w:val="22"/>
              </w:rPr>
              <w:t>Subcontracting</w:t>
            </w:r>
            <w:r>
              <w:rPr>
                <w:spacing w:val="-1"/>
                <w:sz w:val="22"/>
              </w:rPr>
              <w:t> </w:t>
            </w:r>
            <w:r>
              <w:rPr>
                <w:spacing w:val="-2"/>
                <w:sz w:val="22"/>
              </w:rPr>
              <w:t>Strategies: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10/20/20</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MainePTAC</w:t>
            </w:r>
            <w:r>
              <w:rPr>
                <w:spacing w:val="-7"/>
                <w:sz w:val="22"/>
              </w:rPr>
              <w:t> </w:t>
            </w:r>
            <w:r>
              <w:rPr>
                <w:sz w:val="22"/>
              </w:rPr>
              <w:t>&amp;</w:t>
            </w:r>
            <w:r>
              <w:rPr>
                <w:spacing w:val="-4"/>
                <w:sz w:val="22"/>
              </w:rPr>
              <w:t> </w:t>
            </w:r>
            <w:r>
              <w:rPr>
                <w:sz w:val="22"/>
              </w:rPr>
              <w:t>Cianbro</w:t>
            </w:r>
            <w:r>
              <w:rPr>
                <w:spacing w:val="-4"/>
                <w:sz w:val="22"/>
              </w:rPr>
              <w:t> </w:t>
            </w:r>
            <w:r>
              <w:rPr>
                <w:sz w:val="22"/>
              </w:rPr>
              <w:t>Virtual</w:t>
            </w:r>
            <w:r>
              <w:rPr>
                <w:spacing w:val="-4"/>
                <w:sz w:val="22"/>
              </w:rPr>
              <w:t> </w:t>
            </w:r>
            <w:r>
              <w:rPr>
                <w:sz w:val="22"/>
              </w:rPr>
              <w:t>Industry</w:t>
            </w:r>
            <w:r>
              <w:rPr>
                <w:spacing w:val="-4"/>
                <w:sz w:val="22"/>
              </w:rPr>
              <w:t> Day:</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10/22/20</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70th</w:t>
            </w:r>
            <w:r>
              <w:rPr>
                <w:spacing w:val="-4"/>
                <w:sz w:val="22"/>
              </w:rPr>
              <w:t> </w:t>
            </w:r>
            <w:r>
              <w:rPr>
                <w:sz w:val="22"/>
              </w:rPr>
              <w:t>Maine</w:t>
            </w:r>
            <w:r>
              <w:rPr>
                <w:spacing w:val="-4"/>
                <w:sz w:val="22"/>
              </w:rPr>
              <w:t> </w:t>
            </w:r>
            <w:r>
              <w:rPr>
                <w:sz w:val="22"/>
              </w:rPr>
              <w:t>Transportation</w:t>
            </w:r>
            <w:r>
              <w:rPr>
                <w:spacing w:val="-2"/>
                <w:sz w:val="22"/>
              </w:rPr>
              <w:t> </w:t>
            </w:r>
            <w:r>
              <w:rPr>
                <w:sz w:val="22"/>
              </w:rPr>
              <w:t>3</w:t>
            </w:r>
            <w:r>
              <w:rPr>
                <w:spacing w:val="-3"/>
                <w:sz w:val="22"/>
              </w:rPr>
              <w:t> </w:t>
            </w:r>
            <w:r>
              <w:rPr>
                <w:sz w:val="22"/>
              </w:rPr>
              <w:t>day</w:t>
            </w:r>
            <w:r>
              <w:rPr>
                <w:spacing w:val="-3"/>
                <w:sz w:val="22"/>
              </w:rPr>
              <w:t> </w:t>
            </w:r>
            <w:r>
              <w:rPr>
                <w:spacing w:val="-2"/>
                <w:sz w:val="22"/>
              </w:rPr>
              <w:t>Conference</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12/1/20</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Presentation</w:t>
            </w:r>
            <w:r>
              <w:rPr>
                <w:spacing w:val="-3"/>
                <w:sz w:val="22"/>
              </w:rPr>
              <w:t> </w:t>
            </w:r>
            <w:r>
              <w:rPr>
                <w:sz w:val="22"/>
              </w:rPr>
              <w:t>&amp;</w:t>
            </w:r>
            <w:r>
              <w:rPr>
                <w:spacing w:val="-3"/>
                <w:sz w:val="22"/>
              </w:rPr>
              <w:t> </w:t>
            </w:r>
            <w:r>
              <w:rPr>
                <w:sz w:val="22"/>
              </w:rPr>
              <w:t>Launch</w:t>
            </w:r>
            <w:r>
              <w:rPr>
                <w:spacing w:val="-4"/>
                <w:sz w:val="22"/>
              </w:rPr>
              <w:t> </w:t>
            </w:r>
            <w:r>
              <w:rPr>
                <w:sz w:val="22"/>
              </w:rPr>
              <w:t>of</w:t>
            </w:r>
            <w:r>
              <w:rPr>
                <w:spacing w:val="-3"/>
                <w:sz w:val="22"/>
              </w:rPr>
              <w:t> </w:t>
            </w:r>
            <w:r>
              <w:rPr>
                <w:sz w:val="22"/>
              </w:rPr>
              <w:t>SBAs</w:t>
            </w:r>
            <w:r>
              <w:rPr>
                <w:spacing w:val="-3"/>
                <w:sz w:val="22"/>
              </w:rPr>
              <w:t> </w:t>
            </w:r>
            <w:r>
              <w:rPr>
                <w:sz w:val="22"/>
              </w:rPr>
              <w:t>Ascent</w:t>
            </w:r>
            <w:r>
              <w:rPr>
                <w:spacing w:val="-3"/>
                <w:sz w:val="22"/>
              </w:rPr>
              <w:t> </w:t>
            </w:r>
            <w:r>
              <w:rPr>
                <w:spacing w:val="-2"/>
                <w:sz w:val="22"/>
              </w:rPr>
              <w:t>Program</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1/11/21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Startup</w:t>
            </w:r>
            <w:r>
              <w:rPr>
                <w:spacing w:val="-4"/>
                <w:sz w:val="22"/>
              </w:rPr>
              <w:t> </w:t>
            </w:r>
            <w:r>
              <w:rPr>
                <w:sz w:val="22"/>
              </w:rPr>
              <w:t>Maine</w:t>
            </w:r>
            <w:r>
              <w:rPr>
                <w:spacing w:val="-5"/>
                <w:sz w:val="22"/>
              </w:rPr>
              <w:t> </w:t>
            </w:r>
            <w:r>
              <w:rPr>
                <w:sz w:val="22"/>
              </w:rPr>
              <w:t>Webinar:</w:t>
            </w:r>
            <w:r>
              <w:rPr>
                <w:spacing w:val="-4"/>
                <w:sz w:val="22"/>
              </w:rPr>
              <w:t> </w:t>
            </w:r>
            <w:r>
              <w:rPr>
                <w:sz w:val="22"/>
              </w:rPr>
              <w:t>Entrepreneurs</w:t>
            </w:r>
            <w:r>
              <w:rPr>
                <w:spacing w:val="-4"/>
                <w:sz w:val="22"/>
              </w:rPr>
              <w:t> </w:t>
            </w:r>
            <w:r>
              <w:rPr>
                <w:sz w:val="22"/>
              </w:rPr>
              <w:t>&amp;</w:t>
            </w:r>
            <w:r>
              <w:rPr>
                <w:spacing w:val="-3"/>
                <w:sz w:val="22"/>
              </w:rPr>
              <w:t> </w:t>
            </w:r>
            <w:r>
              <w:rPr>
                <w:spacing w:val="-2"/>
                <w:sz w:val="22"/>
              </w:rPr>
              <w:t>Ecosystems</w:t>
            </w:r>
            <w:r>
              <w:rPr>
                <w:sz w:val="22"/>
              </w:rPr>
              <w:tab/>
            </w:r>
            <w:r>
              <w:rPr>
                <w:spacing w:val="-2"/>
                <w:sz w:val="22"/>
              </w:rPr>
              <w:t>Online</w:t>
            </w:r>
          </w:p>
        </w:tc>
        <w:tc>
          <w:tcPr>
            <w:tcW w:w="1716" w:type="dxa"/>
          </w:tcPr>
          <w:p>
            <w:pPr>
              <w:pStyle w:val="TableParagraph"/>
              <w:spacing w:line="260" w:lineRule="exact"/>
              <w:ind w:right="50"/>
              <w:jc w:val="right"/>
              <w:rPr>
                <w:sz w:val="22"/>
              </w:rPr>
            </w:pPr>
            <w:r>
              <w:rPr>
                <w:spacing w:val="-2"/>
                <w:sz w:val="22"/>
              </w:rPr>
              <w:t>1/12/21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Webinar</w:t>
            </w:r>
            <w:r>
              <w:rPr>
                <w:spacing w:val="-1"/>
                <w:sz w:val="22"/>
              </w:rPr>
              <w:t> </w:t>
            </w:r>
            <w:r>
              <w:rPr>
                <w:sz w:val="22"/>
              </w:rPr>
              <w:t>Maine</w:t>
            </w:r>
            <w:r>
              <w:rPr>
                <w:spacing w:val="-1"/>
                <w:sz w:val="22"/>
              </w:rPr>
              <w:t> </w:t>
            </w:r>
            <w:r>
              <w:rPr>
                <w:sz w:val="22"/>
              </w:rPr>
              <w:t>SBDC:</w:t>
            </w:r>
            <w:r>
              <w:rPr>
                <w:spacing w:val="-1"/>
                <w:sz w:val="22"/>
              </w:rPr>
              <w:t> </w:t>
            </w:r>
            <w:r>
              <w:rPr>
                <w:sz w:val="22"/>
              </w:rPr>
              <w:t>PPP </w:t>
            </w:r>
            <w:r>
              <w:rPr>
                <w:spacing w:val="-2"/>
                <w:sz w:val="22"/>
              </w:rPr>
              <w:t>Forgiveness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1/13/21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SBAs</w:t>
            </w:r>
            <w:r>
              <w:rPr>
                <w:spacing w:val="-4"/>
                <w:sz w:val="22"/>
              </w:rPr>
              <w:t> </w:t>
            </w:r>
            <w:r>
              <w:rPr>
                <w:sz w:val="22"/>
              </w:rPr>
              <w:t>Women</w:t>
            </w:r>
            <w:r>
              <w:rPr>
                <w:spacing w:val="-4"/>
                <w:sz w:val="22"/>
              </w:rPr>
              <w:t> </w:t>
            </w:r>
            <w:r>
              <w:rPr>
                <w:sz w:val="22"/>
              </w:rPr>
              <w:t>Owned</w:t>
            </w:r>
            <w:r>
              <w:rPr>
                <w:spacing w:val="-4"/>
                <w:sz w:val="22"/>
              </w:rPr>
              <w:t> </w:t>
            </w:r>
            <w:r>
              <w:rPr>
                <w:sz w:val="22"/>
              </w:rPr>
              <w:t>Small</w:t>
            </w:r>
            <w:r>
              <w:rPr>
                <w:spacing w:val="-3"/>
                <w:sz w:val="22"/>
              </w:rPr>
              <w:t> </w:t>
            </w:r>
            <w:r>
              <w:rPr>
                <w:spacing w:val="-2"/>
                <w:sz w:val="22"/>
              </w:rPr>
              <w:t>Business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1/21/21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Startup</w:t>
            </w:r>
            <w:r>
              <w:rPr>
                <w:spacing w:val="-4"/>
                <w:sz w:val="22"/>
              </w:rPr>
              <w:t> </w:t>
            </w:r>
            <w:r>
              <w:rPr>
                <w:sz w:val="22"/>
              </w:rPr>
              <w:t>Maine</w:t>
            </w:r>
            <w:r>
              <w:rPr>
                <w:spacing w:val="-5"/>
                <w:sz w:val="22"/>
              </w:rPr>
              <w:t> </w:t>
            </w:r>
            <w:r>
              <w:rPr>
                <w:sz w:val="22"/>
              </w:rPr>
              <w:t>Webinar:</w:t>
            </w:r>
            <w:r>
              <w:rPr>
                <w:spacing w:val="-4"/>
                <w:sz w:val="22"/>
              </w:rPr>
              <w:t> </w:t>
            </w:r>
            <w:r>
              <w:rPr>
                <w:sz w:val="22"/>
              </w:rPr>
              <w:t>Entrepreneurs</w:t>
            </w:r>
            <w:r>
              <w:rPr>
                <w:spacing w:val="-4"/>
                <w:sz w:val="22"/>
              </w:rPr>
              <w:t> </w:t>
            </w:r>
            <w:r>
              <w:rPr>
                <w:sz w:val="22"/>
              </w:rPr>
              <w:t>&amp;</w:t>
            </w:r>
            <w:r>
              <w:rPr>
                <w:spacing w:val="-3"/>
                <w:sz w:val="22"/>
              </w:rPr>
              <w:t> </w:t>
            </w:r>
            <w:r>
              <w:rPr>
                <w:spacing w:val="-2"/>
                <w:sz w:val="22"/>
              </w:rPr>
              <w:t>Ecosystems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1/26/21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Piscataquis</w:t>
            </w:r>
            <w:r>
              <w:rPr>
                <w:spacing w:val="-3"/>
                <w:sz w:val="22"/>
              </w:rPr>
              <w:t> </w:t>
            </w:r>
            <w:r>
              <w:rPr>
                <w:sz w:val="22"/>
              </w:rPr>
              <w:t>Chamber</w:t>
            </w:r>
            <w:r>
              <w:rPr>
                <w:spacing w:val="-3"/>
                <w:sz w:val="22"/>
              </w:rPr>
              <w:t> </w:t>
            </w:r>
            <w:r>
              <w:rPr>
                <w:sz w:val="22"/>
              </w:rPr>
              <w:t>of</w:t>
            </w:r>
            <w:r>
              <w:rPr>
                <w:spacing w:val="-2"/>
                <w:sz w:val="22"/>
              </w:rPr>
              <w:t> </w:t>
            </w:r>
            <w:r>
              <w:rPr>
                <w:sz w:val="22"/>
              </w:rPr>
              <w:t>Commerce,</w:t>
            </w:r>
            <w:r>
              <w:rPr>
                <w:spacing w:val="-3"/>
                <w:sz w:val="22"/>
              </w:rPr>
              <w:t> </w:t>
            </w:r>
            <w:r>
              <w:rPr>
                <w:sz w:val="22"/>
              </w:rPr>
              <w:t>Navigating</w:t>
            </w:r>
            <w:r>
              <w:rPr>
                <w:spacing w:val="-3"/>
                <w:sz w:val="22"/>
              </w:rPr>
              <w:t> </w:t>
            </w:r>
            <w:r>
              <w:rPr>
                <w:sz w:val="22"/>
              </w:rPr>
              <w:t>covid</w:t>
            </w:r>
            <w:r>
              <w:rPr>
                <w:spacing w:val="-2"/>
                <w:sz w:val="22"/>
              </w:rPr>
              <w:t> </w:t>
            </w:r>
            <w:r>
              <w:rPr>
                <w:sz w:val="22"/>
              </w:rPr>
              <w:t>loans,</w:t>
            </w:r>
            <w:r>
              <w:rPr>
                <w:spacing w:val="-3"/>
                <w:sz w:val="22"/>
              </w:rPr>
              <w:t> </w:t>
            </w:r>
            <w:r>
              <w:rPr>
                <w:spacing w:val="-5"/>
                <w:sz w:val="22"/>
              </w:rPr>
              <w:t>etc</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2/4/21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ME</w:t>
            </w:r>
            <w:r>
              <w:rPr>
                <w:spacing w:val="-1"/>
                <w:sz w:val="22"/>
              </w:rPr>
              <w:t> </w:t>
            </w:r>
            <w:r>
              <w:rPr>
                <w:sz w:val="22"/>
              </w:rPr>
              <w:t>PTAC</w:t>
            </w:r>
            <w:r>
              <w:rPr>
                <w:spacing w:val="-2"/>
                <w:sz w:val="22"/>
              </w:rPr>
              <w:t> </w:t>
            </w:r>
            <w:r>
              <w:rPr>
                <w:sz w:val="22"/>
              </w:rPr>
              <w:t>Webinar:</w:t>
            </w:r>
            <w:r>
              <w:rPr>
                <w:spacing w:val="-1"/>
                <w:sz w:val="22"/>
              </w:rPr>
              <w:t> </w:t>
            </w:r>
            <w:r>
              <w:rPr>
                <w:sz w:val="22"/>
              </w:rPr>
              <w:t>Understanding</w:t>
            </w:r>
            <w:r>
              <w:rPr>
                <w:spacing w:val="-2"/>
                <w:sz w:val="22"/>
              </w:rPr>
              <w:t> </w:t>
            </w:r>
            <w:r>
              <w:rPr>
                <w:sz w:val="22"/>
              </w:rPr>
              <w:t>how</w:t>
            </w:r>
            <w:r>
              <w:rPr>
                <w:spacing w:val="-1"/>
                <w:sz w:val="22"/>
              </w:rPr>
              <w:t> </w:t>
            </w:r>
            <w:r>
              <w:rPr>
                <w:sz w:val="22"/>
              </w:rPr>
              <w:t>ptac</w:t>
            </w:r>
            <w:r>
              <w:rPr>
                <w:spacing w:val="-1"/>
                <w:sz w:val="22"/>
              </w:rPr>
              <w:t> </w:t>
            </w:r>
            <w:r>
              <w:rPr>
                <w:sz w:val="22"/>
              </w:rPr>
              <w:t>can</w:t>
            </w:r>
            <w:r>
              <w:rPr>
                <w:spacing w:val="-1"/>
                <w:sz w:val="22"/>
              </w:rPr>
              <w:t> </w:t>
            </w:r>
            <w:r>
              <w:rPr>
                <w:sz w:val="22"/>
              </w:rPr>
              <w:t>help</w:t>
            </w:r>
            <w:r>
              <w:rPr>
                <w:spacing w:val="-2"/>
                <w:sz w:val="22"/>
              </w:rPr>
              <w:t> </w:t>
            </w:r>
            <w:r>
              <w:rPr>
                <w:sz w:val="22"/>
              </w:rPr>
              <w:t>your</w:t>
            </w:r>
            <w:r>
              <w:rPr>
                <w:spacing w:val="-1"/>
                <w:sz w:val="22"/>
              </w:rPr>
              <w:t> </w:t>
            </w:r>
            <w:r>
              <w:rPr>
                <w:spacing w:val="-2"/>
                <w:sz w:val="22"/>
              </w:rPr>
              <w:t>business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2/11/21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ME</w:t>
            </w:r>
            <w:r>
              <w:rPr>
                <w:spacing w:val="-3"/>
                <w:sz w:val="22"/>
              </w:rPr>
              <w:t> </w:t>
            </w:r>
            <w:r>
              <w:rPr>
                <w:sz w:val="22"/>
              </w:rPr>
              <w:t>PTAC</w:t>
            </w:r>
            <w:r>
              <w:rPr>
                <w:spacing w:val="-1"/>
                <w:sz w:val="22"/>
              </w:rPr>
              <w:t> </w:t>
            </w:r>
            <w:r>
              <w:rPr>
                <w:sz w:val="22"/>
              </w:rPr>
              <w:t>Webinar:</w:t>
            </w:r>
            <w:r>
              <w:rPr>
                <w:spacing w:val="-2"/>
                <w:sz w:val="22"/>
              </w:rPr>
              <w:t> </w:t>
            </w:r>
            <w:r>
              <w:rPr>
                <w:sz w:val="22"/>
              </w:rPr>
              <w:t>Navigating</w:t>
            </w:r>
            <w:r>
              <w:rPr>
                <w:spacing w:val="-2"/>
                <w:sz w:val="22"/>
              </w:rPr>
              <w:t> </w:t>
            </w:r>
            <w:r>
              <w:rPr>
                <w:sz w:val="22"/>
              </w:rPr>
              <w:t>the</w:t>
            </w:r>
            <w:r>
              <w:rPr>
                <w:spacing w:val="-1"/>
                <w:sz w:val="22"/>
              </w:rPr>
              <w:t> </w:t>
            </w:r>
            <w:r>
              <w:rPr>
                <w:spacing w:val="-5"/>
                <w:sz w:val="22"/>
              </w:rPr>
              <w:t>FAR</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2/17/21</w:t>
            </w:r>
          </w:p>
        </w:tc>
      </w:tr>
      <w:tr>
        <w:trPr>
          <w:trHeight w:val="290" w:hRule="atLeast"/>
        </w:trPr>
        <w:tc>
          <w:tcPr>
            <w:tcW w:w="7923" w:type="dxa"/>
            <w:gridSpan w:val="2"/>
          </w:tcPr>
          <w:p>
            <w:pPr>
              <w:pStyle w:val="TableParagraph"/>
              <w:tabs>
                <w:tab w:pos="6509" w:val="left" w:leader="none"/>
              </w:tabs>
              <w:spacing w:line="259" w:lineRule="exact"/>
              <w:ind w:left="50"/>
              <w:rPr>
                <w:sz w:val="22"/>
              </w:rPr>
            </w:pPr>
            <w:r>
              <w:rPr>
                <w:sz w:val="22"/>
              </w:rPr>
              <w:t>Upstart Center</w:t>
            </w:r>
            <w:r>
              <w:rPr>
                <w:spacing w:val="-1"/>
                <w:sz w:val="22"/>
              </w:rPr>
              <w:t> </w:t>
            </w:r>
            <w:r>
              <w:rPr>
                <w:sz w:val="22"/>
              </w:rPr>
              <w:t>for </w:t>
            </w:r>
            <w:r>
              <w:rPr>
                <w:spacing w:val="-2"/>
                <w:sz w:val="22"/>
              </w:rPr>
              <w:t>entrepreneurship</w:t>
            </w:r>
            <w:r>
              <w:rPr>
                <w:sz w:val="22"/>
              </w:rPr>
              <w:tab/>
            </w:r>
            <w:r>
              <w:rPr>
                <w:spacing w:val="-2"/>
                <w:sz w:val="22"/>
              </w:rPr>
              <w:t>Online</w:t>
            </w:r>
          </w:p>
        </w:tc>
        <w:tc>
          <w:tcPr>
            <w:tcW w:w="1716" w:type="dxa"/>
          </w:tcPr>
          <w:p>
            <w:pPr>
              <w:pStyle w:val="TableParagraph"/>
              <w:spacing w:line="259" w:lineRule="exact"/>
              <w:ind w:right="51"/>
              <w:jc w:val="right"/>
              <w:rPr>
                <w:sz w:val="22"/>
              </w:rPr>
            </w:pPr>
            <w:r>
              <w:rPr>
                <w:spacing w:val="-2"/>
                <w:sz w:val="22"/>
              </w:rPr>
              <w:t>2/24/21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Kennebec</w:t>
            </w:r>
            <w:r>
              <w:rPr>
                <w:spacing w:val="-2"/>
                <w:sz w:val="22"/>
              </w:rPr>
              <w:t> </w:t>
            </w:r>
            <w:r>
              <w:rPr>
                <w:sz w:val="22"/>
              </w:rPr>
              <w:t>Valley</w:t>
            </w:r>
            <w:r>
              <w:rPr>
                <w:spacing w:val="-2"/>
                <w:sz w:val="22"/>
              </w:rPr>
              <w:t> </w:t>
            </w:r>
            <w:r>
              <w:rPr>
                <w:sz w:val="22"/>
              </w:rPr>
              <w:t>Chamber</w:t>
            </w:r>
            <w:r>
              <w:rPr>
                <w:spacing w:val="-2"/>
                <w:sz w:val="22"/>
              </w:rPr>
              <w:t> </w:t>
            </w:r>
            <w:r>
              <w:rPr>
                <w:sz w:val="22"/>
              </w:rPr>
              <w:t>of Commerce</w:t>
            </w:r>
            <w:r>
              <w:rPr>
                <w:spacing w:val="-2"/>
                <w:sz w:val="22"/>
              </w:rPr>
              <w:t> </w:t>
            </w:r>
            <w:r>
              <w:rPr>
                <w:sz w:val="22"/>
              </w:rPr>
              <w:t>After</w:t>
            </w:r>
            <w:r>
              <w:rPr>
                <w:spacing w:val="-2"/>
                <w:sz w:val="22"/>
              </w:rPr>
              <w:t> </w:t>
            </w:r>
            <w:r>
              <w:rPr>
                <w:sz w:val="22"/>
              </w:rPr>
              <w:t>Hours </w:t>
            </w:r>
            <w:r>
              <w:rPr>
                <w:spacing w:val="-2"/>
                <w:sz w:val="22"/>
              </w:rPr>
              <w:t>Event</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2/24/21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MaineBiz:</w:t>
            </w:r>
            <w:r>
              <w:rPr>
                <w:spacing w:val="-3"/>
                <w:sz w:val="22"/>
              </w:rPr>
              <w:t> </w:t>
            </w:r>
            <w:r>
              <w:rPr>
                <w:sz w:val="22"/>
              </w:rPr>
              <w:t>5</w:t>
            </w:r>
            <w:r>
              <w:rPr>
                <w:spacing w:val="-1"/>
                <w:sz w:val="22"/>
              </w:rPr>
              <w:t> </w:t>
            </w:r>
            <w:r>
              <w:rPr>
                <w:sz w:val="22"/>
              </w:rPr>
              <w:t>on</w:t>
            </w:r>
            <w:r>
              <w:rPr>
                <w:spacing w:val="-1"/>
                <w:sz w:val="22"/>
              </w:rPr>
              <w:t> </w:t>
            </w:r>
            <w:r>
              <w:rPr>
                <w:sz w:val="22"/>
              </w:rPr>
              <w:t>the</w:t>
            </w:r>
            <w:r>
              <w:rPr>
                <w:spacing w:val="-2"/>
                <w:sz w:val="22"/>
              </w:rPr>
              <w:t> </w:t>
            </w:r>
            <w:r>
              <w:rPr>
                <w:sz w:val="22"/>
              </w:rPr>
              <w:t>future</w:t>
            </w:r>
            <w:r>
              <w:rPr>
                <w:spacing w:val="-2"/>
                <w:sz w:val="22"/>
              </w:rPr>
              <w:t> </w:t>
            </w:r>
            <w:r>
              <w:rPr>
                <w:sz w:val="22"/>
              </w:rPr>
              <w:t>virtual</w:t>
            </w:r>
            <w:r>
              <w:rPr>
                <w:spacing w:val="-1"/>
                <w:sz w:val="22"/>
              </w:rPr>
              <w:t> </w:t>
            </w:r>
            <w:r>
              <w:rPr>
                <w:spacing w:val="-2"/>
                <w:sz w:val="22"/>
              </w:rPr>
              <w:t>forum</w:t>
            </w:r>
            <w:r>
              <w:rPr>
                <w:sz w:val="22"/>
              </w:rPr>
              <w:tab/>
            </w:r>
            <w:r>
              <w:rPr>
                <w:spacing w:val="-2"/>
                <w:sz w:val="22"/>
              </w:rPr>
              <w:t>Online</w:t>
            </w:r>
          </w:p>
        </w:tc>
        <w:tc>
          <w:tcPr>
            <w:tcW w:w="1716" w:type="dxa"/>
          </w:tcPr>
          <w:p>
            <w:pPr>
              <w:pStyle w:val="TableParagraph"/>
              <w:spacing w:line="260" w:lineRule="exact"/>
              <w:ind w:right="50"/>
              <w:jc w:val="right"/>
              <w:rPr>
                <w:sz w:val="22"/>
              </w:rPr>
            </w:pPr>
            <w:r>
              <w:rPr>
                <w:spacing w:val="-2"/>
                <w:sz w:val="22"/>
              </w:rPr>
              <w:t>2/25/21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Bangor</w:t>
            </w:r>
            <w:r>
              <w:rPr>
                <w:spacing w:val="-6"/>
                <w:sz w:val="22"/>
              </w:rPr>
              <w:t> </w:t>
            </w:r>
            <w:r>
              <w:rPr>
                <w:sz w:val="22"/>
              </w:rPr>
              <w:t>Chamber</w:t>
            </w:r>
            <w:r>
              <w:rPr>
                <w:spacing w:val="-3"/>
                <w:sz w:val="22"/>
              </w:rPr>
              <w:t> </w:t>
            </w:r>
            <w:r>
              <w:rPr>
                <w:sz w:val="22"/>
              </w:rPr>
              <w:t>of</w:t>
            </w:r>
            <w:r>
              <w:rPr>
                <w:spacing w:val="-2"/>
                <w:sz w:val="22"/>
              </w:rPr>
              <w:t> </w:t>
            </w:r>
            <w:r>
              <w:rPr>
                <w:sz w:val="22"/>
              </w:rPr>
              <w:t>Commerce</w:t>
            </w:r>
            <w:r>
              <w:rPr>
                <w:spacing w:val="-4"/>
                <w:sz w:val="22"/>
              </w:rPr>
              <w:t> </w:t>
            </w:r>
            <w:r>
              <w:rPr>
                <w:sz w:val="22"/>
              </w:rPr>
              <w:t>‐</w:t>
            </w:r>
            <w:r>
              <w:rPr>
                <w:spacing w:val="-2"/>
                <w:sz w:val="22"/>
              </w:rPr>
              <w:t> </w:t>
            </w:r>
            <w:r>
              <w:rPr>
                <w:sz w:val="22"/>
              </w:rPr>
              <w:t>Women's</w:t>
            </w:r>
            <w:r>
              <w:rPr>
                <w:spacing w:val="-2"/>
                <w:sz w:val="22"/>
              </w:rPr>
              <w:t> </w:t>
            </w:r>
            <w:r>
              <w:rPr>
                <w:sz w:val="22"/>
              </w:rPr>
              <w:t>leadership</w:t>
            </w:r>
            <w:r>
              <w:rPr>
                <w:spacing w:val="-2"/>
                <w:sz w:val="22"/>
              </w:rPr>
              <w:t> Event</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2/25/21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Maine's</w:t>
            </w:r>
            <w:r>
              <w:rPr>
                <w:spacing w:val="-5"/>
                <w:sz w:val="22"/>
              </w:rPr>
              <w:t> </w:t>
            </w:r>
            <w:r>
              <w:rPr>
                <w:sz w:val="22"/>
              </w:rPr>
              <w:t>Angel</w:t>
            </w:r>
            <w:r>
              <w:rPr>
                <w:spacing w:val="-2"/>
                <w:sz w:val="22"/>
              </w:rPr>
              <w:t> </w:t>
            </w:r>
            <w:r>
              <w:rPr>
                <w:sz w:val="22"/>
              </w:rPr>
              <w:t>Investing</w:t>
            </w:r>
            <w:r>
              <w:rPr>
                <w:spacing w:val="-4"/>
                <w:sz w:val="22"/>
              </w:rPr>
              <w:t> </w:t>
            </w:r>
            <w:r>
              <w:rPr>
                <w:sz w:val="22"/>
              </w:rPr>
              <w:t>Scene</w:t>
            </w:r>
            <w:r>
              <w:rPr>
                <w:spacing w:val="-3"/>
                <w:sz w:val="22"/>
              </w:rPr>
              <w:t> </w:t>
            </w:r>
            <w:r>
              <w:rPr>
                <w:sz w:val="22"/>
              </w:rPr>
              <w:t>(Startup</w:t>
            </w:r>
            <w:r>
              <w:rPr>
                <w:spacing w:val="-3"/>
                <w:sz w:val="22"/>
              </w:rPr>
              <w:t> </w:t>
            </w:r>
            <w:r>
              <w:rPr>
                <w:sz w:val="22"/>
              </w:rPr>
              <w:t>Maine</w:t>
            </w:r>
            <w:r>
              <w:rPr>
                <w:spacing w:val="-3"/>
                <w:sz w:val="22"/>
              </w:rPr>
              <w:t> </w:t>
            </w:r>
            <w:r>
              <w:rPr>
                <w:sz w:val="22"/>
              </w:rPr>
              <w:t>Speaker</w:t>
            </w:r>
            <w:r>
              <w:rPr>
                <w:spacing w:val="-3"/>
                <w:sz w:val="22"/>
              </w:rPr>
              <w:t> </w:t>
            </w:r>
            <w:r>
              <w:rPr>
                <w:spacing w:val="-2"/>
                <w:sz w:val="22"/>
              </w:rPr>
              <w:t>Series)</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3/9/21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MaineDECD</w:t>
            </w:r>
            <w:r>
              <w:rPr>
                <w:spacing w:val="-3"/>
                <w:sz w:val="22"/>
              </w:rPr>
              <w:t> </w:t>
            </w:r>
            <w:r>
              <w:rPr>
                <w:sz w:val="22"/>
              </w:rPr>
              <w:t>Update</w:t>
            </w:r>
            <w:r>
              <w:rPr>
                <w:spacing w:val="-3"/>
                <w:sz w:val="22"/>
              </w:rPr>
              <w:t> </w:t>
            </w:r>
            <w:r>
              <w:rPr>
                <w:sz w:val="22"/>
              </w:rPr>
              <w:t>with</w:t>
            </w:r>
            <w:r>
              <w:rPr>
                <w:spacing w:val="-2"/>
                <w:sz w:val="22"/>
              </w:rPr>
              <w:t> </w:t>
            </w:r>
            <w:r>
              <w:rPr>
                <w:sz w:val="22"/>
              </w:rPr>
              <w:t>Commissioner</w:t>
            </w:r>
            <w:r>
              <w:rPr>
                <w:spacing w:val="-3"/>
                <w:sz w:val="22"/>
              </w:rPr>
              <w:t> </w:t>
            </w:r>
            <w:r>
              <w:rPr>
                <w:sz w:val="22"/>
              </w:rPr>
              <w:t>Heather</w:t>
            </w:r>
            <w:r>
              <w:rPr>
                <w:spacing w:val="-3"/>
                <w:sz w:val="22"/>
              </w:rPr>
              <w:t> </w:t>
            </w:r>
            <w:r>
              <w:rPr>
                <w:spacing w:val="-2"/>
                <w:sz w:val="22"/>
              </w:rPr>
              <w:t>Johnson</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3/10/21</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MBTA</w:t>
            </w:r>
            <w:r>
              <w:rPr>
                <w:spacing w:val="-3"/>
                <w:sz w:val="22"/>
              </w:rPr>
              <w:t> </w:t>
            </w:r>
            <w:r>
              <w:rPr>
                <w:sz w:val="22"/>
              </w:rPr>
              <w:t>Virtual</w:t>
            </w:r>
            <w:r>
              <w:rPr>
                <w:spacing w:val="-2"/>
                <w:sz w:val="22"/>
              </w:rPr>
              <w:t> </w:t>
            </w:r>
            <w:r>
              <w:rPr>
                <w:sz w:val="22"/>
              </w:rPr>
              <w:t>Cumber</w:t>
            </w:r>
            <w:r>
              <w:rPr>
                <w:spacing w:val="-2"/>
                <w:sz w:val="22"/>
              </w:rPr>
              <w:t> </w:t>
            </w:r>
            <w:r>
              <w:rPr>
                <w:sz w:val="22"/>
              </w:rPr>
              <w:t>County</w:t>
            </w:r>
            <w:r>
              <w:rPr>
                <w:spacing w:val="-2"/>
                <w:sz w:val="22"/>
              </w:rPr>
              <w:t> Meeting</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3/11/21</w:t>
            </w:r>
          </w:p>
        </w:tc>
      </w:tr>
      <w:tr>
        <w:trPr>
          <w:trHeight w:val="290" w:hRule="atLeast"/>
        </w:trPr>
        <w:tc>
          <w:tcPr>
            <w:tcW w:w="7923" w:type="dxa"/>
            <w:gridSpan w:val="2"/>
          </w:tcPr>
          <w:p>
            <w:pPr>
              <w:pStyle w:val="TableParagraph"/>
              <w:spacing w:line="259" w:lineRule="exact"/>
              <w:ind w:left="50"/>
              <w:rPr>
                <w:sz w:val="22"/>
              </w:rPr>
            </w:pPr>
            <w:r>
              <w:rPr>
                <w:sz w:val="22"/>
              </w:rPr>
              <w:t>Piscataquis</w:t>
            </w:r>
            <w:r>
              <w:rPr>
                <w:spacing w:val="-3"/>
                <w:sz w:val="22"/>
              </w:rPr>
              <w:t> </w:t>
            </w:r>
            <w:r>
              <w:rPr>
                <w:sz w:val="22"/>
              </w:rPr>
              <w:t>County</w:t>
            </w:r>
            <w:r>
              <w:rPr>
                <w:spacing w:val="-3"/>
                <w:sz w:val="22"/>
              </w:rPr>
              <w:t> </w:t>
            </w:r>
            <w:r>
              <w:rPr>
                <w:sz w:val="22"/>
              </w:rPr>
              <w:t>Economic</w:t>
            </w:r>
            <w:r>
              <w:rPr>
                <w:spacing w:val="-3"/>
                <w:sz w:val="22"/>
              </w:rPr>
              <w:t> </w:t>
            </w:r>
            <w:r>
              <w:rPr>
                <w:sz w:val="22"/>
              </w:rPr>
              <w:t>Development</w:t>
            </w:r>
            <w:r>
              <w:rPr>
                <w:spacing w:val="-2"/>
                <w:sz w:val="22"/>
              </w:rPr>
              <w:t> </w:t>
            </w:r>
            <w:r>
              <w:rPr>
                <w:sz w:val="22"/>
              </w:rPr>
              <w:t>Council</w:t>
            </w:r>
            <w:r>
              <w:rPr>
                <w:spacing w:val="-3"/>
                <w:sz w:val="22"/>
              </w:rPr>
              <w:t> </w:t>
            </w:r>
            <w:r>
              <w:rPr>
                <w:sz w:val="22"/>
              </w:rPr>
              <w:t>(PCEDC)</w:t>
            </w:r>
            <w:r>
              <w:rPr>
                <w:spacing w:val="-2"/>
                <w:sz w:val="22"/>
              </w:rPr>
              <w:t> </w:t>
            </w:r>
            <w:r>
              <w:rPr>
                <w:sz w:val="22"/>
              </w:rPr>
              <w:t>Quarterly</w:t>
            </w:r>
            <w:r>
              <w:rPr>
                <w:spacing w:val="40"/>
                <w:sz w:val="22"/>
              </w:rPr>
              <w:t>  </w:t>
            </w:r>
            <w:r>
              <w:rPr>
                <w:spacing w:val="-2"/>
                <w:sz w:val="22"/>
              </w:rPr>
              <w:t>Online</w:t>
            </w:r>
          </w:p>
        </w:tc>
        <w:tc>
          <w:tcPr>
            <w:tcW w:w="1716" w:type="dxa"/>
          </w:tcPr>
          <w:p>
            <w:pPr>
              <w:pStyle w:val="TableParagraph"/>
              <w:spacing w:line="259" w:lineRule="exact"/>
              <w:ind w:right="49"/>
              <w:jc w:val="right"/>
              <w:rPr>
                <w:sz w:val="22"/>
              </w:rPr>
            </w:pPr>
            <w:r>
              <w:rPr>
                <w:spacing w:val="-2"/>
                <w:sz w:val="22"/>
              </w:rPr>
              <w:t>4/5/21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MaineDECD</w:t>
            </w:r>
            <w:r>
              <w:rPr>
                <w:spacing w:val="-3"/>
                <w:sz w:val="22"/>
              </w:rPr>
              <w:t> </w:t>
            </w:r>
            <w:r>
              <w:rPr>
                <w:sz w:val="22"/>
              </w:rPr>
              <w:t>Update</w:t>
            </w:r>
            <w:r>
              <w:rPr>
                <w:spacing w:val="-3"/>
                <w:sz w:val="22"/>
              </w:rPr>
              <w:t> </w:t>
            </w:r>
            <w:r>
              <w:rPr>
                <w:sz w:val="22"/>
              </w:rPr>
              <w:t>with</w:t>
            </w:r>
            <w:r>
              <w:rPr>
                <w:spacing w:val="-2"/>
                <w:sz w:val="22"/>
              </w:rPr>
              <w:t> </w:t>
            </w:r>
            <w:r>
              <w:rPr>
                <w:sz w:val="22"/>
              </w:rPr>
              <w:t>Commissioner</w:t>
            </w:r>
            <w:r>
              <w:rPr>
                <w:spacing w:val="-3"/>
                <w:sz w:val="22"/>
              </w:rPr>
              <w:t> </w:t>
            </w:r>
            <w:r>
              <w:rPr>
                <w:sz w:val="22"/>
              </w:rPr>
              <w:t>Heather</w:t>
            </w:r>
            <w:r>
              <w:rPr>
                <w:spacing w:val="-3"/>
                <w:sz w:val="22"/>
              </w:rPr>
              <w:t> </w:t>
            </w:r>
            <w:r>
              <w:rPr>
                <w:spacing w:val="-2"/>
                <w:sz w:val="22"/>
              </w:rPr>
              <w:t>Johnson</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4/7/21</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Biddeford</w:t>
            </w:r>
            <w:r>
              <w:rPr>
                <w:spacing w:val="-3"/>
                <w:sz w:val="22"/>
              </w:rPr>
              <w:t> </w:t>
            </w:r>
            <w:r>
              <w:rPr>
                <w:sz w:val="22"/>
              </w:rPr>
              <w:t>&amp;</w:t>
            </w:r>
            <w:r>
              <w:rPr>
                <w:spacing w:val="-2"/>
                <w:sz w:val="22"/>
              </w:rPr>
              <w:t> </w:t>
            </w:r>
            <w:r>
              <w:rPr>
                <w:sz w:val="22"/>
              </w:rPr>
              <w:t>Saco</w:t>
            </w:r>
            <w:r>
              <w:rPr>
                <w:spacing w:val="-3"/>
                <w:sz w:val="22"/>
              </w:rPr>
              <w:t> </w:t>
            </w:r>
            <w:r>
              <w:rPr>
                <w:sz w:val="22"/>
              </w:rPr>
              <w:t>Chamber</w:t>
            </w:r>
            <w:r>
              <w:rPr>
                <w:spacing w:val="-3"/>
                <w:sz w:val="22"/>
              </w:rPr>
              <w:t> </w:t>
            </w:r>
            <w:r>
              <w:rPr>
                <w:sz w:val="22"/>
              </w:rPr>
              <w:t>of</w:t>
            </w:r>
            <w:r>
              <w:rPr>
                <w:spacing w:val="-2"/>
                <w:sz w:val="22"/>
              </w:rPr>
              <w:t> Commerce</w:t>
            </w:r>
            <w:r>
              <w:rPr>
                <w:sz w:val="22"/>
              </w:rPr>
              <w:tab/>
            </w:r>
            <w:r>
              <w:rPr>
                <w:spacing w:val="-2"/>
                <w:sz w:val="22"/>
              </w:rPr>
              <w:t>Online</w:t>
            </w:r>
          </w:p>
        </w:tc>
        <w:tc>
          <w:tcPr>
            <w:tcW w:w="1716" w:type="dxa"/>
          </w:tcPr>
          <w:p>
            <w:pPr>
              <w:pStyle w:val="TableParagraph"/>
              <w:spacing w:line="259" w:lineRule="exact"/>
              <w:ind w:right="48"/>
              <w:jc w:val="right"/>
              <w:rPr>
                <w:sz w:val="22"/>
              </w:rPr>
            </w:pPr>
            <w:r>
              <w:rPr>
                <w:spacing w:val="-2"/>
                <w:sz w:val="22"/>
              </w:rPr>
              <w:t>4/8/21</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Greater</w:t>
            </w:r>
            <w:r>
              <w:rPr>
                <w:spacing w:val="-2"/>
                <w:sz w:val="22"/>
              </w:rPr>
              <w:t> </w:t>
            </w:r>
            <w:r>
              <w:rPr>
                <w:sz w:val="22"/>
              </w:rPr>
              <w:t>Brewer</w:t>
            </w:r>
            <w:r>
              <w:rPr>
                <w:spacing w:val="-2"/>
                <w:sz w:val="22"/>
              </w:rPr>
              <w:t> </w:t>
            </w:r>
            <w:r>
              <w:rPr>
                <w:sz w:val="22"/>
              </w:rPr>
              <w:t>Area Quarterly</w:t>
            </w:r>
            <w:r>
              <w:rPr>
                <w:spacing w:val="-2"/>
                <w:sz w:val="22"/>
              </w:rPr>
              <w:t> </w:t>
            </w:r>
            <w:r>
              <w:rPr>
                <w:sz w:val="22"/>
              </w:rPr>
              <w:t>Round</w:t>
            </w:r>
            <w:r>
              <w:rPr>
                <w:spacing w:val="-1"/>
                <w:sz w:val="22"/>
              </w:rPr>
              <w:t> </w:t>
            </w:r>
            <w:r>
              <w:rPr>
                <w:sz w:val="22"/>
              </w:rPr>
              <w:t>Table</w:t>
            </w:r>
            <w:r>
              <w:rPr>
                <w:spacing w:val="-1"/>
                <w:sz w:val="22"/>
              </w:rPr>
              <w:t> </w:t>
            </w:r>
            <w:r>
              <w:rPr>
                <w:spacing w:val="-2"/>
                <w:sz w:val="22"/>
              </w:rPr>
              <w:t>Meeting</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4/13/21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Opportunities</w:t>
            </w:r>
            <w:r>
              <w:rPr>
                <w:spacing w:val="-5"/>
                <w:sz w:val="22"/>
              </w:rPr>
              <w:t> </w:t>
            </w:r>
            <w:r>
              <w:rPr>
                <w:sz w:val="22"/>
              </w:rPr>
              <w:t>&amp;</w:t>
            </w:r>
            <w:r>
              <w:rPr>
                <w:spacing w:val="-5"/>
                <w:sz w:val="22"/>
              </w:rPr>
              <w:t> </w:t>
            </w:r>
            <w:r>
              <w:rPr>
                <w:sz w:val="22"/>
              </w:rPr>
              <w:t>Barriers</w:t>
            </w:r>
            <w:r>
              <w:rPr>
                <w:spacing w:val="-4"/>
                <w:sz w:val="22"/>
              </w:rPr>
              <w:t> </w:t>
            </w:r>
            <w:r>
              <w:rPr>
                <w:sz w:val="22"/>
              </w:rPr>
              <w:t>for</w:t>
            </w:r>
            <w:r>
              <w:rPr>
                <w:spacing w:val="-5"/>
                <w:sz w:val="22"/>
              </w:rPr>
              <w:t> </w:t>
            </w:r>
            <w:r>
              <w:rPr>
                <w:sz w:val="22"/>
              </w:rPr>
              <w:t>BIPOC</w:t>
            </w:r>
            <w:r>
              <w:rPr>
                <w:spacing w:val="-4"/>
                <w:sz w:val="22"/>
              </w:rPr>
              <w:t> </w:t>
            </w:r>
            <w:r>
              <w:rPr>
                <w:spacing w:val="-2"/>
                <w:sz w:val="22"/>
              </w:rPr>
              <w:t>Entrepreneurs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4/13/21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z w:val="22"/>
              </w:rPr>
              <w:t>The</w:t>
            </w:r>
            <w:r>
              <w:rPr>
                <w:spacing w:val="-5"/>
                <w:sz w:val="22"/>
              </w:rPr>
              <w:t> </w:t>
            </w:r>
            <w:r>
              <w:rPr>
                <w:sz w:val="22"/>
              </w:rPr>
              <w:t>MaineBiz</w:t>
            </w:r>
            <w:r>
              <w:rPr>
                <w:spacing w:val="-3"/>
                <w:sz w:val="22"/>
              </w:rPr>
              <w:t> </w:t>
            </w:r>
            <w:r>
              <w:rPr>
                <w:sz w:val="22"/>
              </w:rPr>
              <w:t>Buisness</w:t>
            </w:r>
            <w:r>
              <w:rPr>
                <w:spacing w:val="-2"/>
                <w:sz w:val="22"/>
              </w:rPr>
              <w:t> </w:t>
            </w:r>
            <w:r>
              <w:rPr>
                <w:sz w:val="22"/>
              </w:rPr>
              <w:t>Leaders</w:t>
            </w:r>
            <w:r>
              <w:rPr>
                <w:spacing w:val="-3"/>
                <w:sz w:val="22"/>
              </w:rPr>
              <w:t> </w:t>
            </w:r>
            <w:r>
              <w:rPr>
                <w:sz w:val="22"/>
              </w:rPr>
              <w:t>of</w:t>
            </w:r>
            <w:r>
              <w:rPr>
                <w:spacing w:val="-2"/>
                <w:sz w:val="22"/>
              </w:rPr>
              <w:t> </w:t>
            </w:r>
            <w:r>
              <w:rPr>
                <w:sz w:val="22"/>
              </w:rPr>
              <w:t>the</w:t>
            </w:r>
            <w:r>
              <w:rPr>
                <w:spacing w:val="-4"/>
                <w:sz w:val="22"/>
              </w:rPr>
              <w:t> </w:t>
            </w:r>
            <w:r>
              <w:rPr>
                <w:sz w:val="22"/>
              </w:rPr>
              <w:t>Year</w:t>
            </w:r>
            <w:r>
              <w:rPr>
                <w:spacing w:val="-3"/>
                <w:sz w:val="22"/>
              </w:rPr>
              <w:t> </w:t>
            </w:r>
            <w:r>
              <w:rPr>
                <w:sz w:val="22"/>
              </w:rPr>
              <w:t>Virtual</w:t>
            </w:r>
            <w:r>
              <w:rPr>
                <w:spacing w:val="-2"/>
                <w:sz w:val="22"/>
              </w:rPr>
              <w:t> Reception</w:t>
            </w:r>
            <w:r>
              <w:rPr>
                <w:sz w:val="22"/>
              </w:rPr>
              <w:tab/>
            </w:r>
            <w:r>
              <w:rPr>
                <w:spacing w:val="-2"/>
                <w:sz w:val="22"/>
              </w:rPr>
              <w:t>Online</w:t>
            </w:r>
          </w:p>
        </w:tc>
        <w:tc>
          <w:tcPr>
            <w:tcW w:w="1716" w:type="dxa"/>
          </w:tcPr>
          <w:p>
            <w:pPr>
              <w:pStyle w:val="TableParagraph"/>
              <w:spacing w:line="259" w:lineRule="exact"/>
              <w:ind w:right="51"/>
              <w:jc w:val="right"/>
              <w:rPr>
                <w:sz w:val="22"/>
              </w:rPr>
            </w:pPr>
            <w:r>
              <w:rPr>
                <w:spacing w:val="-2"/>
                <w:sz w:val="22"/>
              </w:rPr>
              <w:t>4/15/21</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PCEDC</w:t>
            </w:r>
            <w:r>
              <w:rPr>
                <w:spacing w:val="-7"/>
                <w:sz w:val="22"/>
              </w:rPr>
              <w:t> </w:t>
            </w:r>
            <w:r>
              <w:rPr>
                <w:sz w:val="22"/>
              </w:rPr>
              <w:t>Business</w:t>
            </w:r>
            <w:r>
              <w:rPr>
                <w:spacing w:val="-4"/>
                <w:sz w:val="22"/>
              </w:rPr>
              <w:t> </w:t>
            </w:r>
            <w:r>
              <w:rPr>
                <w:sz w:val="22"/>
              </w:rPr>
              <w:t>Relief</w:t>
            </w:r>
            <w:r>
              <w:rPr>
                <w:spacing w:val="-4"/>
                <w:sz w:val="22"/>
              </w:rPr>
              <w:t> </w:t>
            </w:r>
            <w:r>
              <w:rPr>
                <w:sz w:val="22"/>
              </w:rPr>
              <w:t>Program</w:t>
            </w:r>
            <w:r>
              <w:rPr>
                <w:spacing w:val="-4"/>
                <w:sz w:val="22"/>
              </w:rPr>
              <w:t> </w:t>
            </w:r>
            <w:r>
              <w:rPr>
                <w:spacing w:val="-2"/>
                <w:sz w:val="22"/>
              </w:rPr>
              <w:t>Update</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4/15/21</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Greater</w:t>
            </w:r>
            <w:r>
              <w:rPr>
                <w:spacing w:val="-6"/>
                <w:sz w:val="22"/>
              </w:rPr>
              <w:t> </w:t>
            </w:r>
            <w:r>
              <w:rPr>
                <w:sz w:val="22"/>
              </w:rPr>
              <w:t>City</w:t>
            </w:r>
            <w:r>
              <w:rPr>
                <w:spacing w:val="-3"/>
                <w:sz w:val="22"/>
              </w:rPr>
              <w:t> </w:t>
            </w:r>
            <w:r>
              <w:rPr>
                <w:sz w:val="22"/>
              </w:rPr>
              <w:t>of</w:t>
            </w:r>
            <w:r>
              <w:rPr>
                <w:spacing w:val="-3"/>
                <w:sz w:val="22"/>
              </w:rPr>
              <w:t> </w:t>
            </w:r>
            <w:r>
              <w:rPr>
                <w:sz w:val="22"/>
              </w:rPr>
              <w:t>Brewer's</w:t>
            </w:r>
            <w:r>
              <w:rPr>
                <w:spacing w:val="-2"/>
                <w:sz w:val="22"/>
              </w:rPr>
              <w:t> </w:t>
            </w:r>
            <w:r>
              <w:rPr>
                <w:sz w:val="22"/>
              </w:rPr>
              <w:t>Quarterly</w:t>
            </w:r>
            <w:r>
              <w:rPr>
                <w:spacing w:val="-4"/>
                <w:sz w:val="22"/>
              </w:rPr>
              <w:t> </w:t>
            </w:r>
            <w:r>
              <w:rPr>
                <w:sz w:val="22"/>
              </w:rPr>
              <w:t>Business</w:t>
            </w:r>
            <w:r>
              <w:rPr>
                <w:spacing w:val="-2"/>
                <w:sz w:val="22"/>
              </w:rPr>
              <w:t> Roundtable</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7/13/21</w:t>
            </w:r>
          </w:p>
        </w:tc>
      </w:tr>
      <w:tr>
        <w:trPr>
          <w:trHeight w:val="290" w:hRule="atLeast"/>
        </w:trPr>
        <w:tc>
          <w:tcPr>
            <w:tcW w:w="7923" w:type="dxa"/>
            <w:gridSpan w:val="2"/>
          </w:tcPr>
          <w:p>
            <w:pPr>
              <w:pStyle w:val="TableParagraph"/>
              <w:tabs>
                <w:tab w:pos="6511" w:val="left" w:leader="none"/>
              </w:tabs>
              <w:spacing w:line="259" w:lineRule="exact"/>
              <w:ind w:left="50"/>
              <w:rPr>
                <w:sz w:val="22"/>
              </w:rPr>
            </w:pPr>
            <w:r>
              <w:rPr>
                <w:sz w:val="22"/>
              </w:rPr>
              <w:t>2021 Infrastructure</w:t>
            </w:r>
            <w:r>
              <w:rPr>
                <w:spacing w:val="-2"/>
                <w:sz w:val="22"/>
              </w:rPr>
              <w:t> </w:t>
            </w:r>
            <w:r>
              <w:rPr>
                <w:sz w:val="22"/>
              </w:rPr>
              <w:t>Durability</w:t>
            </w:r>
            <w:r>
              <w:rPr>
                <w:spacing w:val="-1"/>
                <w:sz w:val="22"/>
              </w:rPr>
              <w:t> </w:t>
            </w:r>
            <w:r>
              <w:rPr>
                <w:spacing w:val="-2"/>
                <w:sz w:val="22"/>
              </w:rPr>
              <w:t>Conference</w:t>
            </w:r>
            <w:r>
              <w:rPr>
                <w:sz w:val="22"/>
              </w:rPr>
              <w:tab/>
            </w:r>
            <w:r>
              <w:rPr>
                <w:spacing w:val="-2"/>
                <w:sz w:val="22"/>
              </w:rPr>
              <w:t>Online</w:t>
            </w:r>
          </w:p>
        </w:tc>
        <w:tc>
          <w:tcPr>
            <w:tcW w:w="1716" w:type="dxa"/>
          </w:tcPr>
          <w:p>
            <w:pPr>
              <w:pStyle w:val="TableParagraph"/>
              <w:spacing w:line="259" w:lineRule="exact"/>
              <w:ind w:right="49"/>
              <w:jc w:val="right"/>
              <w:rPr>
                <w:sz w:val="22"/>
              </w:rPr>
            </w:pPr>
            <w:r>
              <w:rPr>
                <w:spacing w:val="-2"/>
                <w:sz w:val="22"/>
              </w:rPr>
              <w:t>7/27/21</w:t>
            </w:r>
          </w:p>
        </w:tc>
      </w:tr>
      <w:tr>
        <w:trPr>
          <w:trHeight w:val="290" w:hRule="atLeast"/>
        </w:trPr>
        <w:tc>
          <w:tcPr>
            <w:tcW w:w="7923" w:type="dxa"/>
            <w:gridSpan w:val="2"/>
          </w:tcPr>
          <w:p>
            <w:pPr>
              <w:pStyle w:val="TableParagraph"/>
              <w:tabs>
                <w:tab w:pos="6510" w:val="left" w:leader="none"/>
              </w:tabs>
              <w:spacing w:line="259" w:lineRule="exact"/>
              <w:ind w:left="50"/>
              <w:rPr>
                <w:sz w:val="22"/>
              </w:rPr>
            </w:pPr>
            <w:r>
              <w:rPr>
                <w:spacing w:val="-2"/>
                <w:sz w:val="22"/>
              </w:rPr>
              <w:t>Minority/Women‐owned</w:t>
            </w:r>
            <w:r>
              <w:rPr>
                <w:spacing w:val="24"/>
                <w:sz w:val="22"/>
              </w:rPr>
              <w:t> </w:t>
            </w:r>
            <w:r>
              <w:rPr>
                <w:spacing w:val="-2"/>
                <w:sz w:val="22"/>
              </w:rPr>
              <w:t>business</w:t>
            </w:r>
            <w:r>
              <w:rPr>
                <w:sz w:val="22"/>
              </w:rPr>
              <w:tab/>
            </w:r>
            <w:r>
              <w:rPr>
                <w:spacing w:val="-2"/>
                <w:sz w:val="22"/>
              </w:rPr>
              <w:t>Online</w:t>
            </w:r>
          </w:p>
        </w:tc>
        <w:tc>
          <w:tcPr>
            <w:tcW w:w="1716" w:type="dxa"/>
          </w:tcPr>
          <w:p>
            <w:pPr>
              <w:pStyle w:val="TableParagraph"/>
              <w:spacing w:line="259" w:lineRule="exact"/>
              <w:ind w:right="50"/>
              <w:jc w:val="right"/>
              <w:rPr>
                <w:sz w:val="22"/>
              </w:rPr>
            </w:pPr>
            <w:r>
              <w:rPr>
                <w:spacing w:val="-2"/>
                <w:sz w:val="22"/>
              </w:rPr>
              <w:t>9/27/21</w:t>
            </w:r>
          </w:p>
        </w:tc>
      </w:tr>
      <w:tr>
        <w:trPr>
          <w:trHeight w:val="255" w:hRule="atLeast"/>
        </w:trPr>
        <w:tc>
          <w:tcPr>
            <w:tcW w:w="7923" w:type="dxa"/>
            <w:gridSpan w:val="2"/>
          </w:tcPr>
          <w:p>
            <w:pPr>
              <w:pStyle w:val="TableParagraph"/>
              <w:tabs>
                <w:tab w:pos="6511" w:val="left" w:leader="none"/>
              </w:tabs>
              <w:spacing w:line="236" w:lineRule="exact"/>
              <w:ind w:left="50"/>
              <w:rPr>
                <w:sz w:val="22"/>
              </w:rPr>
            </w:pPr>
            <w:r>
              <w:rPr>
                <w:sz w:val="22"/>
              </w:rPr>
              <w:t>Changing</w:t>
            </w:r>
            <w:r>
              <w:rPr>
                <w:spacing w:val="-5"/>
                <w:sz w:val="22"/>
              </w:rPr>
              <w:t> </w:t>
            </w:r>
            <w:r>
              <w:rPr>
                <w:sz w:val="22"/>
              </w:rPr>
              <w:t>Course,</w:t>
            </w:r>
            <w:r>
              <w:rPr>
                <w:spacing w:val="-5"/>
                <w:sz w:val="22"/>
              </w:rPr>
              <w:t> </w:t>
            </w:r>
            <w:r>
              <w:rPr>
                <w:sz w:val="22"/>
              </w:rPr>
              <w:t>Virtual</w:t>
            </w:r>
            <w:r>
              <w:rPr>
                <w:spacing w:val="-4"/>
                <w:sz w:val="22"/>
              </w:rPr>
              <w:t> </w:t>
            </w:r>
            <w:r>
              <w:rPr>
                <w:sz w:val="22"/>
              </w:rPr>
              <w:t>Maine</w:t>
            </w:r>
            <w:r>
              <w:rPr>
                <w:spacing w:val="-5"/>
                <w:sz w:val="22"/>
              </w:rPr>
              <w:t> </w:t>
            </w:r>
            <w:r>
              <w:rPr>
                <w:sz w:val="22"/>
              </w:rPr>
              <w:t>Transportation</w:t>
            </w:r>
            <w:r>
              <w:rPr>
                <w:spacing w:val="-2"/>
                <w:sz w:val="22"/>
              </w:rPr>
              <w:t> Gathering</w:t>
            </w:r>
            <w:r>
              <w:rPr>
                <w:sz w:val="22"/>
              </w:rPr>
              <w:tab/>
            </w:r>
            <w:r>
              <w:rPr>
                <w:spacing w:val="-2"/>
                <w:sz w:val="22"/>
              </w:rPr>
              <w:t>Online</w:t>
            </w:r>
          </w:p>
        </w:tc>
        <w:tc>
          <w:tcPr>
            <w:tcW w:w="1716" w:type="dxa"/>
          </w:tcPr>
          <w:p>
            <w:pPr>
              <w:pStyle w:val="TableParagraph"/>
              <w:spacing w:line="236" w:lineRule="exact"/>
              <w:ind w:right="49"/>
              <w:jc w:val="right"/>
              <w:rPr>
                <w:sz w:val="22"/>
              </w:rPr>
            </w:pPr>
            <w:r>
              <w:rPr>
                <w:spacing w:val="-2"/>
                <w:sz w:val="22"/>
              </w:rPr>
              <w:t>12/2/21</w:t>
            </w:r>
          </w:p>
        </w:tc>
      </w:tr>
    </w:tbl>
    <w:p>
      <w:pPr>
        <w:spacing w:after="0" w:line="236" w:lineRule="exact"/>
        <w:jc w:val="right"/>
        <w:rPr>
          <w:sz w:val="22"/>
        </w:rPr>
        <w:sectPr>
          <w:footerReference w:type="default" r:id="rId10"/>
          <w:pgSz w:w="12240" w:h="15840"/>
          <w:pgMar w:footer="0" w:header="0" w:top="1120" w:bottom="280" w:left="600" w:right="800"/>
        </w:sect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4"/>
        <w:gridCol w:w="1485"/>
        <w:gridCol w:w="1659"/>
      </w:tblGrid>
      <w:tr>
        <w:trPr>
          <w:trHeight w:val="255" w:hRule="atLeast"/>
        </w:trPr>
        <w:tc>
          <w:tcPr>
            <w:tcW w:w="6494" w:type="dxa"/>
          </w:tcPr>
          <w:p>
            <w:pPr>
              <w:pStyle w:val="TableParagraph"/>
              <w:spacing w:line="225" w:lineRule="exact"/>
              <w:ind w:left="50"/>
              <w:rPr>
                <w:sz w:val="22"/>
              </w:rPr>
            </w:pPr>
            <w:r>
              <w:rPr>
                <w:sz w:val="22"/>
              </w:rPr>
              <w:t>City</w:t>
            </w:r>
            <w:r>
              <w:rPr>
                <w:spacing w:val="-3"/>
                <w:sz w:val="22"/>
              </w:rPr>
              <w:t> </w:t>
            </w:r>
            <w:r>
              <w:rPr>
                <w:sz w:val="22"/>
              </w:rPr>
              <w:t>of</w:t>
            </w:r>
            <w:r>
              <w:rPr>
                <w:spacing w:val="-2"/>
                <w:sz w:val="22"/>
              </w:rPr>
              <w:t> </w:t>
            </w:r>
            <w:r>
              <w:rPr>
                <w:sz w:val="22"/>
              </w:rPr>
              <w:t>Brewer</w:t>
            </w:r>
            <w:r>
              <w:rPr>
                <w:spacing w:val="-2"/>
                <w:sz w:val="22"/>
              </w:rPr>
              <w:t> </w:t>
            </w:r>
            <w:r>
              <w:rPr>
                <w:sz w:val="22"/>
              </w:rPr>
              <w:t>Quarterly</w:t>
            </w:r>
            <w:r>
              <w:rPr>
                <w:spacing w:val="-3"/>
                <w:sz w:val="22"/>
              </w:rPr>
              <w:t> </w:t>
            </w:r>
            <w:r>
              <w:rPr>
                <w:sz w:val="22"/>
              </w:rPr>
              <w:t>Business</w:t>
            </w:r>
            <w:r>
              <w:rPr>
                <w:spacing w:val="-1"/>
                <w:sz w:val="22"/>
              </w:rPr>
              <w:t> </w:t>
            </w:r>
            <w:r>
              <w:rPr>
                <w:spacing w:val="-2"/>
                <w:sz w:val="22"/>
              </w:rPr>
              <w:t>Roundtable</w:t>
            </w:r>
          </w:p>
        </w:tc>
        <w:tc>
          <w:tcPr>
            <w:tcW w:w="1485" w:type="dxa"/>
          </w:tcPr>
          <w:p>
            <w:pPr>
              <w:pStyle w:val="TableParagraph"/>
              <w:spacing w:line="225" w:lineRule="exact"/>
              <w:ind w:left="17"/>
              <w:rPr>
                <w:sz w:val="22"/>
              </w:rPr>
            </w:pPr>
            <w:r>
              <w:rPr>
                <w:spacing w:val="-2"/>
                <w:sz w:val="22"/>
              </w:rPr>
              <w:t>Online</w:t>
            </w:r>
          </w:p>
        </w:tc>
        <w:tc>
          <w:tcPr>
            <w:tcW w:w="1659" w:type="dxa"/>
          </w:tcPr>
          <w:p>
            <w:pPr>
              <w:pStyle w:val="TableParagraph"/>
              <w:spacing w:line="225" w:lineRule="exact"/>
              <w:ind w:right="48"/>
              <w:jc w:val="right"/>
              <w:rPr>
                <w:sz w:val="22"/>
              </w:rPr>
            </w:pPr>
            <w:r>
              <w:rPr>
                <w:spacing w:val="-2"/>
                <w:sz w:val="22"/>
              </w:rPr>
              <w:t>1/11/22</w:t>
            </w:r>
          </w:p>
        </w:tc>
      </w:tr>
      <w:tr>
        <w:trPr>
          <w:trHeight w:val="290" w:hRule="atLeast"/>
        </w:trPr>
        <w:tc>
          <w:tcPr>
            <w:tcW w:w="6494" w:type="dxa"/>
          </w:tcPr>
          <w:p>
            <w:pPr>
              <w:pStyle w:val="TableParagraph"/>
              <w:spacing w:line="259" w:lineRule="exact"/>
              <w:ind w:left="50"/>
              <w:rPr>
                <w:sz w:val="22"/>
              </w:rPr>
            </w:pPr>
            <w:r>
              <w:rPr>
                <w:sz w:val="22"/>
              </w:rPr>
              <w:t>Maine</w:t>
            </w:r>
            <w:r>
              <w:rPr>
                <w:spacing w:val="-2"/>
                <w:sz w:val="22"/>
              </w:rPr>
              <w:t> </w:t>
            </w:r>
            <w:r>
              <w:rPr>
                <w:sz w:val="22"/>
              </w:rPr>
              <w:t>PTAC</w:t>
            </w:r>
            <w:r>
              <w:rPr>
                <w:spacing w:val="-1"/>
                <w:sz w:val="22"/>
              </w:rPr>
              <w:t> </w:t>
            </w:r>
            <w:r>
              <w:rPr>
                <w:sz w:val="22"/>
              </w:rPr>
              <w:t>Webinar:</w:t>
            </w:r>
            <w:r>
              <w:rPr>
                <w:spacing w:val="-2"/>
                <w:sz w:val="22"/>
              </w:rPr>
              <w:t> </w:t>
            </w:r>
            <w:r>
              <w:rPr>
                <w:sz w:val="22"/>
              </w:rPr>
              <w:t>Understanding</w:t>
            </w:r>
            <w:r>
              <w:rPr>
                <w:spacing w:val="-1"/>
                <w:sz w:val="22"/>
              </w:rPr>
              <w:t> </w:t>
            </w:r>
            <w:r>
              <w:rPr>
                <w:spacing w:val="-2"/>
                <w:sz w:val="22"/>
              </w:rPr>
              <w:t>Micropurchases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1/13/22</w:t>
            </w:r>
          </w:p>
        </w:tc>
      </w:tr>
      <w:tr>
        <w:trPr>
          <w:trHeight w:val="290" w:hRule="atLeast"/>
        </w:trPr>
        <w:tc>
          <w:tcPr>
            <w:tcW w:w="6494" w:type="dxa"/>
          </w:tcPr>
          <w:p>
            <w:pPr>
              <w:pStyle w:val="TableParagraph"/>
              <w:spacing w:line="259" w:lineRule="exact"/>
              <w:ind w:left="50"/>
              <w:rPr>
                <w:sz w:val="22"/>
              </w:rPr>
            </w:pPr>
            <w:r>
              <w:rPr>
                <w:sz w:val="22"/>
              </w:rPr>
              <w:t>ME</w:t>
            </w:r>
            <w:r>
              <w:rPr>
                <w:spacing w:val="-4"/>
                <w:sz w:val="22"/>
              </w:rPr>
              <w:t> </w:t>
            </w:r>
            <w:r>
              <w:rPr>
                <w:sz w:val="22"/>
              </w:rPr>
              <w:t>PTAC</w:t>
            </w:r>
            <w:r>
              <w:rPr>
                <w:spacing w:val="-3"/>
                <w:sz w:val="22"/>
              </w:rPr>
              <w:t> </w:t>
            </w:r>
            <w:r>
              <w:rPr>
                <w:sz w:val="22"/>
              </w:rPr>
              <w:t>Webinar:</w:t>
            </w:r>
            <w:r>
              <w:rPr>
                <w:spacing w:val="-4"/>
                <w:sz w:val="22"/>
              </w:rPr>
              <w:t> </w:t>
            </w:r>
            <w:r>
              <w:rPr>
                <w:sz w:val="22"/>
              </w:rPr>
              <w:t>Introduction</w:t>
            </w:r>
            <w:r>
              <w:rPr>
                <w:spacing w:val="-2"/>
                <w:sz w:val="22"/>
              </w:rPr>
              <w:t> </w:t>
            </w:r>
            <w:r>
              <w:rPr>
                <w:sz w:val="22"/>
              </w:rPr>
              <w:t>to</w:t>
            </w:r>
            <w:r>
              <w:rPr>
                <w:spacing w:val="-3"/>
                <w:sz w:val="22"/>
              </w:rPr>
              <w:t> </w:t>
            </w:r>
            <w:r>
              <w:rPr>
                <w:spacing w:val="-4"/>
                <w:sz w:val="22"/>
              </w:rPr>
              <w:t>SBIT</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1/18/22</w:t>
            </w:r>
          </w:p>
        </w:tc>
      </w:tr>
      <w:tr>
        <w:trPr>
          <w:trHeight w:val="290" w:hRule="atLeast"/>
        </w:trPr>
        <w:tc>
          <w:tcPr>
            <w:tcW w:w="6494" w:type="dxa"/>
          </w:tcPr>
          <w:p>
            <w:pPr>
              <w:pStyle w:val="TableParagraph"/>
              <w:spacing w:line="259" w:lineRule="exact"/>
              <w:ind w:left="50"/>
              <w:rPr>
                <w:sz w:val="22"/>
              </w:rPr>
            </w:pPr>
            <w:r>
              <w:rPr>
                <w:sz w:val="22"/>
              </w:rPr>
              <w:t>ME</w:t>
            </w:r>
            <w:r>
              <w:rPr>
                <w:spacing w:val="-3"/>
                <w:sz w:val="22"/>
              </w:rPr>
              <w:t> </w:t>
            </w:r>
            <w:r>
              <w:rPr>
                <w:sz w:val="22"/>
              </w:rPr>
              <w:t>PTAC</w:t>
            </w:r>
            <w:r>
              <w:rPr>
                <w:spacing w:val="-3"/>
                <w:sz w:val="22"/>
              </w:rPr>
              <w:t> </w:t>
            </w:r>
            <w:r>
              <w:rPr>
                <w:sz w:val="22"/>
              </w:rPr>
              <w:t>Webinar:</w:t>
            </w:r>
            <w:r>
              <w:rPr>
                <w:spacing w:val="-3"/>
                <w:sz w:val="22"/>
              </w:rPr>
              <w:t> </w:t>
            </w:r>
            <w:r>
              <w:rPr>
                <w:sz w:val="22"/>
              </w:rPr>
              <w:t>Women</w:t>
            </w:r>
            <w:r>
              <w:rPr>
                <w:spacing w:val="-3"/>
                <w:sz w:val="22"/>
              </w:rPr>
              <w:t> </w:t>
            </w:r>
            <w:r>
              <w:rPr>
                <w:sz w:val="22"/>
              </w:rPr>
              <w:t>Owned</w:t>
            </w:r>
            <w:r>
              <w:rPr>
                <w:spacing w:val="-3"/>
                <w:sz w:val="22"/>
              </w:rPr>
              <w:t> </w:t>
            </w:r>
            <w:r>
              <w:rPr>
                <w:sz w:val="22"/>
              </w:rPr>
              <w:t>Small</w:t>
            </w:r>
            <w:r>
              <w:rPr>
                <w:spacing w:val="-2"/>
                <w:sz w:val="22"/>
              </w:rPr>
              <w:t> Business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1/20/22</w:t>
            </w:r>
          </w:p>
        </w:tc>
      </w:tr>
      <w:tr>
        <w:trPr>
          <w:trHeight w:val="290" w:hRule="atLeast"/>
        </w:trPr>
        <w:tc>
          <w:tcPr>
            <w:tcW w:w="6494" w:type="dxa"/>
          </w:tcPr>
          <w:p>
            <w:pPr>
              <w:pStyle w:val="TableParagraph"/>
              <w:spacing w:line="259" w:lineRule="exact"/>
              <w:ind w:left="50"/>
              <w:rPr>
                <w:sz w:val="22"/>
              </w:rPr>
            </w:pPr>
            <w:r>
              <w:rPr>
                <w:sz w:val="22"/>
              </w:rPr>
              <w:t>ME</w:t>
            </w:r>
            <w:r>
              <w:rPr>
                <w:spacing w:val="-1"/>
                <w:sz w:val="22"/>
              </w:rPr>
              <w:t> </w:t>
            </w:r>
            <w:r>
              <w:rPr>
                <w:sz w:val="22"/>
              </w:rPr>
              <w:t>PTAC</w:t>
            </w:r>
            <w:r>
              <w:rPr>
                <w:spacing w:val="-1"/>
                <w:sz w:val="22"/>
              </w:rPr>
              <w:t> </w:t>
            </w:r>
            <w:r>
              <w:rPr>
                <w:sz w:val="22"/>
              </w:rPr>
              <w:t>Webinar:</w:t>
            </w:r>
            <w:r>
              <w:rPr>
                <w:spacing w:val="47"/>
                <w:sz w:val="22"/>
              </w:rPr>
              <w:t> </w:t>
            </w:r>
            <w:r>
              <w:rPr>
                <w:sz w:val="22"/>
              </w:rPr>
              <w:t>UEI</w:t>
            </w:r>
            <w:r>
              <w:rPr>
                <w:spacing w:val="-1"/>
                <w:sz w:val="22"/>
              </w:rPr>
              <w:t> </w:t>
            </w:r>
            <w:r>
              <w:rPr>
                <w:sz w:val="22"/>
              </w:rPr>
              <w:t>is the</w:t>
            </w:r>
            <w:r>
              <w:rPr>
                <w:spacing w:val="-2"/>
                <w:sz w:val="22"/>
              </w:rPr>
              <w:t> </w:t>
            </w:r>
            <w:r>
              <w:rPr>
                <w:sz w:val="22"/>
              </w:rPr>
              <w:t>new </w:t>
            </w:r>
            <w:r>
              <w:rPr>
                <w:spacing w:val="-4"/>
                <w:sz w:val="22"/>
              </w:rPr>
              <w:t>DUNS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1/25/22</w:t>
            </w:r>
          </w:p>
        </w:tc>
      </w:tr>
      <w:tr>
        <w:trPr>
          <w:trHeight w:val="290" w:hRule="atLeast"/>
        </w:trPr>
        <w:tc>
          <w:tcPr>
            <w:tcW w:w="6494" w:type="dxa"/>
          </w:tcPr>
          <w:p>
            <w:pPr>
              <w:pStyle w:val="TableParagraph"/>
              <w:spacing w:line="259" w:lineRule="exact"/>
              <w:ind w:left="50"/>
              <w:rPr>
                <w:sz w:val="22"/>
              </w:rPr>
            </w:pPr>
            <w:r>
              <w:rPr>
                <w:sz w:val="22"/>
              </w:rPr>
              <w:t>Office</w:t>
            </w:r>
            <w:r>
              <w:rPr>
                <w:spacing w:val="-6"/>
                <w:sz w:val="22"/>
              </w:rPr>
              <w:t> </w:t>
            </w:r>
            <w:r>
              <w:rPr>
                <w:sz w:val="22"/>
              </w:rPr>
              <w:t>of</w:t>
            </w:r>
            <w:r>
              <w:rPr>
                <w:spacing w:val="-4"/>
                <w:sz w:val="22"/>
              </w:rPr>
              <w:t> </w:t>
            </w:r>
            <w:r>
              <w:rPr>
                <w:sz w:val="22"/>
              </w:rPr>
              <w:t>Small</w:t>
            </w:r>
            <w:r>
              <w:rPr>
                <w:spacing w:val="-4"/>
                <w:sz w:val="22"/>
              </w:rPr>
              <w:t> </w:t>
            </w:r>
            <w:r>
              <w:rPr>
                <w:sz w:val="22"/>
              </w:rPr>
              <w:t>and</w:t>
            </w:r>
            <w:r>
              <w:rPr>
                <w:spacing w:val="-5"/>
                <w:sz w:val="22"/>
              </w:rPr>
              <w:t> </w:t>
            </w:r>
            <w:r>
              <w:rPr>
                <w:sz w:val="22"/>
              </w:rPr>
              <w:t>Disadvantaged</w:t>
            </w:r>
            <w:r>
              <w:rPr>
                <w:spacing w:val="-3"/>
                <w:sz w:val="22"/>
              </w:rPr>
              <w:t> </w:t>
            </w:r>
            <w:r>
              <w:rPr>
                <w:sz w:val="22"/>
              </w:rPr>
              <w:t>Business</w:t>
            </w:r>
            <w:r>
              <w:rPr>
                <w:spacing w:val="-4"/>
                <w:sz w:val="22"/>
              </w:rPr>
              <w:t> </w:t>
            </w:r>
            <w:r>
              <w:rPr>
                <w:spacing w:val="-2"/>
                <w:sz w:val="22"/>
              </w:rPr>
              <w:t>utilizaion</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50"/>
              <w:jc w:val="right"/>
              <w:rPr>
                <w:sz w:val="22"/>
              </w:rPr>
            </w:pPr>
            <w:r>
              <w:rPr>
                <w:spacing w:val="-2"/>
                <w:sz w:val="22"/>
              </w:rPr>
              <w:t>1/26/22</w:t>
            </w:r>
          </w:p>
        </w:tc>
      </w:tr>
      <w:tr>
        <w:trPr>
          <w:trHeight w:val="290" w:hRule="atLeast"/>
        </w:trPr>
        <w:tc>
          <w:tcPr>
            <w:tcW w:w="6494" w:type="dxa"/>
          </w:tcPr>
          <w:p>
            <w:pPr>
              <w:pStyle w:val="TableParagraph"/>
              <w:spacing w:line="259" w:lineRule="exact"/>
              <w:ind w:left="50"/>
              <w:rPr>
                <w:sz w:val="22"/>
              </w:rPr>
            </w:pPr>
            <w:r>
              <w:rPr>
                <w:sz w:val="22"/>
              </w:rPr>
              <w:t>GrowSmart</w:t>
            </w:r>
            <w:r>
              <w:rPr>
                <w:spacing w:val="-3"/>
                <w:sz w:val="22"/>
              </w:rPr>
              <w:t> </w:t>
            </w:r>
            <w:r>
              <w:rPr>
                <w:sz w:val="22"/>
              </w:rPr>
              <w:t>Maine:</w:t>
            </w:r>
            <w:r>
              <w:rPr>
                <w:spacing w:val="-2"/>
                <w:sz w:val="22"/>
              </w:rPr>
              <w:t> </w:t>
            </w:r>
            <w:r>
              <w:rPr>
                <w:sz w:val="22"/>
              </w:rPr>
              <w:t>Infrastructure</w:t>
            </w:r>
            <w:r>
              <w:rPr>
                <w:spacing w:val="-2"/>
                <w:sz w:val="22"/>
              </w:rPr>
              <w:t> </w:t>
            </w:r>
            <w:r>
              <w:rPr>
                <w:sz w:val="22"/>
              </w:rPr>
              <w:t>Investment</w:t>
            </w:r>
            <w:r>
              <w:rPr>
                <w:spacing w:val="-1"/>
                <w:sz w:val="22"/>
              </w:rPr>
              <w:t> </w:t>
            </w:r>
            <w:r>
              <w:rPr>
                <w:sz w:val="22"/>
              </w:rPr>
              <w:t>&amp;</w:t>
            </w:r>
            <w:r>
              <w:rPr>
                <w:spacing w:val="-1"/>
                <w:sz w:val="22"/>
              </w:rPr>
              <w:t> </w:t>
            </w:r>
            <w:r>
              <w:rPr>
                <w:sz w:val="22"/>
              </w:rPr>
              <w:t>Jobs Act:</w:t>
            </w:r>
            <w:r>
              <w:rPr>
                <w:spacing w:val="-2"/>
                <w:sz w:val="22"/>
              </w:rPr>
              <w:t> </w:t>
            </w:r>
            <w:r>
              <w:rPr>
                <w:sz w:val="22"/>
              </w:rPr>
              <w:t>Can </w:t>
            </w:r>
            <w:r>
              <w:rPr>
                <w:spacing w:val="-2"/>
                <w:sz w:val="22"/>
              </w:rPr>
              <w:t>Transport</w:t>
            </w:r>
          </w:p>
        </w:tc>
        <w:tc>
          <w:tcPr>
            <w:tcW w:w="1485" w:type="dxa"/>
          </w:tcPr>
          <w:p>
            <w:pPr>
              <w:pStyle w:val="TableParagraph"/>
              <w:spacing w:line="260" w:lineRule="exact"/>
              <w:ind w:left="16"/>
              <w:rPr>
                <w:sz w:val="22"/>
              </w:rPr>
            </w:pPr>
            <w:r>
              <w:rPr>
                <w:spacing w:val="-2"/>
                <w:sz w:val="22"/>
              </w:rPr>
              <w:t>Online</w:t>
            </w:r>
          </w:p>
        </w:tc>
        <w:tc>
          <w:tcPr>
            <w:tcW w:w="1659" w:type="dxa"/>
          </w:tcPr>
          <w:p>
            <w:pPr>
              <w:pStyle w:val="TableParagraph"/>
              <w:spacing w:line="260" w:lineRule="exact"/>
              <w:ind w:right="48"/>
              <w:jc w:val="right"/>
              <w:rPr>
                <w:sz w:val="22"/>
              </w:rPr>
            </w:pPr>
            <w:r>
              <w:rPr>
                <w:spacing w:val="-2"/>
                <w:sz w:val="22"/>
              </w:rPr>
              <w:t>2/3/22</w:t>
            </w:r>
          </w:p>
        </w:tc>
      </w:tr>
      <w:tr>
        <w:trPr>
          <w:trHeight w:val="290" w:hRule="atLeast"/>
        </w:trPr>
        <w:tc>
          <w:tcPr>
            <w:tcW w:w="6494" w:type="dxa"/>
          </w:tcPr>
          <w:p>
            <w:pPr>
              <w:pStyle w:val="TableParagraph"/>
              <w:spacing w:line="259" w:lineRule="exact"/>
              <w:ind w:left="50"/>
              <w:rPr>
                <w:sz w:val="22"/>
              </w:rPr>
            </w:pPr>
            <w:r>
              <w:rPr>
                <w:sz w:val="22"/>
              </w:rPr>
              <w:t>Bangor</w:t>
            </w:r>
            <w:r>
              <w:rPr>
                <w:spacing w:val="-1"/>
                <w:sz w:val="22"/>
              </w:rPr>
              <w:t> </w:t>
            </w:r>
            <w:r>
              <w:rPr>
                <w:sz w:val="22"/>
              </w:rPr>
              <w:t>Resource</w:t>
            </w:r>
            <w:r>
              <w:rPr>
                <w:spacing w:val="-1"/>
                <w:sz w:val="22"/>
              </w:rPr>
              <w:t> </w:t>
            </w:r>
            <w:r>
              <w:rPr>
                <w:spacing w:val="-2"/>
                <w:sz w:val="22"/>
              </w:rPr>
              <w:t>Partners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8"/>
              <w:jc w:val="right"/>
              <w:rPr>
                <w:sz w:val="22"/>
              </w:rPr>
            </w:pPr>
            <w:r>
              <w:rPr>
                <w:spacing w:val="-2"/>
                <w:sz w:val="22"/>
              </w:rPr>
              <w:t>2/7/22</w:t>
            </w:r>
          </w:p>
        </w:tc>
      </w:tr>
      <w:tr>
        <w:trPr>
          <w:trHeight w:val="290" w:hRule="atLeast"/>
        </w:trPr>
        <w:tc>
          <w:tcPr>
            <w:tcW w:w="6494" w:type="dxa"/>
          </w:tcPr>
          <w:p>
            <w:pPr>
              <w:pStyle w:val="TableParagraph"/>
              <w:spacing w:line="259" w:lineRule="exact"/>
              <w:ind w:left="50"/>
              <w:rPr>
                <w:sz w:val="22"/>
              </w:rPr>
            </w:pPr>
            <w:r>
              <w:rPr>
                <w:sz w:val="22"/>
              </w:rPr>
              <w:t>Social</w:t>
            </w:r>
            <w:r>
              <w:rPr>
                <w:spacing w:val="-2"/>
                <w:sz w:val="22"/>
              </w:rPr>
              <w:t> </w:t>
            </w:r>
            <w:r>
              <w:rPr>
                <w:sz w:val="22"/>
              </w:rPr>
              <w:t>Media</w:t>
            </w:r>
            <w:r>
              <w:rPr>
                <w:spacing w:val="-1"/>
                <w:sz w:val="22"/>
              </w:rPr>
              <w:t> </w:t>
            </w:r>
            <w:r>
              <w:rPr>
                <w:sz w:val="22"/>
              </w:rPr>
              <w:t>Marketing</w:t>
            </w:r>
            <w:r>
              <w:rPr>
                <w:spacing w:val="-2"/>
                <w:sz w:val="22"/>
              </w:rPr>
              <w:t> </w:t>
            </w:r>
            <w:r>
              <w:rPr>
                <w:sz w:val="22"/>
              </w:rPr>
              <w:t>‐</w:t>
            </w:r>
            <w:r>
              <w:rPr>
                <w:spacing w:val="-1"/>
                <w:sz w:val="22"/>
              </w:rPr>
              <w:t> </w:t>
            </w:r>
            <w:r>
              <w:rPr>
                <w:spacing w:val="-2"/>
                <w:sz w:val="22"/>
              </w:rPr>
              <w:t>SCORE</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8"/>
              <w:jc w:val="right"/>
              <w:rPr>
                <w:sz w:val="22"/>
              </w:rPr>
            </w:pPr>
            <w:r>
              <w:rPr>
                <w:spacing w:val="-2"/>
                <w:sz w:val="22"/>
              </w:rPr>
              <w:t>2/9/22</w:t>
            </w:r>
          </w:p>
        </w:tc>
      </w:tr>
      <w:tr>
        <w:trPr>
          <w:trHeight w:val="290" w:hRule="atLeast"/>
        </w:trPr>
        <w:tc>
          <w:tcPr>
            <w:tcW w:w="6494" w:type="dxa"/>
          </w:tcPr>
          <w:p>
            <w:pPr>
              <w:pStyle w:val="TableParagraph"/>
              <w:spacing w:line="259" w:lineRule="exact"/>
              <w:ind w:left="50"/>
              <w:rPr>
                <w:sz w:val="22"/>
              </w:rPr>
            </w:pPr>
            <w:r>
              <w:rPr>
                <w:sz w:val="22"/>
              </w:rPr>
              <w:t>ME</w:t>
            </w:r>
            <w:r>
              <w:rPr>
                <w:spacing w:val="-4"/>
                <w:sz w:val="22"/>
              </w:rPr>
              <w:t> </w:t>
            </w:r>
            <w:r>
              <w:rPr>
                <w:sz w:val="22"/>
              </w:rPr>
              <w:t>PTAC</w:t>
            </w:r>
            <w:r>
              <w:rPr>
                <w:spacing w:val="-3"/>
                <w:sz w:val="22"/>
              </w:rPr>
              <w:t> </w:t>
            </w:r>
            <w:r>
              <w:rPr>
                <w:sz w:val="22"/>
              </w:rPr>
              <w:t>Webinar:</w:t>
            </w:r>
            <w:r>
              <w:rPr>
                <w:spacing w:val="-3"/>
                <w:sz w:val="22"/>
              </w:rPr>
              <w:t> </w:t>
            </w:r>
            <w:r>
              <w:rPr>
                <w:sz w:val="22"/>
              </w:rPr>
              <w:t>Veteran</w:t>
            </w:r>
            <w:r>
              <w:rPr>
                <w:spacing w:val="-3"/>
                <w:sz w:val="22"/>
              </w:rPr>
              <w:t> </w:t>
            </w:r>
            <w:r>
              <w:rPr>
                <w:sz w:val="22"/>
              </w:rPr>
              <w:t>owned</w:t>
            </w:r>
            <w:r>
              <w:rPr>
                <w:spacing w:val="-3"/>
                <w:sz w:val="22"/>
              </w:rPr>
              <w:t> </w:t>
            </w:r>
            <w:r>
              <w:rPr>
                <w:sz w:val="22"/>
              </w:rPr>
              <w:t>Small</w:t>
            </w:r>
            <w:r>
              <w:rPr>
                <w:spacing w:val="-3"/>
                <w:sz w:val="22"/>
              </w:rPr>
              <w:t> </w:t>
            </w:r>
            <w:r>
              <w:rPr>
                <w:spacing w:val="-2"/>
                <w:sz w:val="22"/>
              </w:rPr>
              <w:t>Business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2/10/22</w:t>
            </w:r>
          </w:p>
        </w:tc>
      </w:tr>
      <w:tr>
        <w:trPr>
          <w:trHeight w:val="290" w:hRule="atLeast"/>
        </w:trPr>
        <w:tc>
          <w:tcPr>
            <w:tcW w:w="6494" w:type="dxa"/>
          </w:tcPr>
          <w:p>
            <w:pPr>
              <w:pStyle w:val="TableParagraph"/>
              <w:spacing w:line="259" w:lineRule="exact"/>
              <w:ind w:left="50"/>
              <w:rPr>
                <w:sz w:val="22"/>
              </w:rPr>
            </w:pPr>
            <w:r>
              <w:rPr>
                <w:sz w:val="22"/>
              </w:rPr>
              <w:t>ME</w:t>
            </w:r>
            <w:r>
              <w:rPr>
                <w:spacing w:val="-2"/>
                <w:sz w:val="22"/>
              </w:rPr>
              <w:t> </w:t>
            </w:r>
            <w:r>
              <w:rPr>
                <w:sz w:val="22"/>
              </w:rPr>
              <w:t>PTAC</w:t>
            </w:r>
            <w:r>
              <w:rPr>
                <w:spacing w:val="-1"/>
                <w:sz w:val="22"/>
              </w:rPr>
              <w:t> </w:t>
            </w:r>
            <w:r>
              <w:rPr>
                <w:sz w:val="22"/>
              </w:rPr>
              <w:t>Webinar:</w:t>
            </w:r>
            <w:r>
              <w:rPr>
                <w:spacing w:val="-2"/>
                <w:sz w:val="22"/>
              </w:rPr>
              <w:t> </w:t>
            </w:r>
            <w:r>
              <w:rPr>
                <w:sz w:val="22"/>
              </w:rPr>
              <w:t>Subcontracting</w:t>
            </w:r>
            <w:r>
              <w:rPr>
                <w:spacing w:val="-1"/>
                <w:sz w:val="22"/>
              </w:rPr>
              <w:t> </w:t>
            </w:r>
            <w:r>
              <w:rPr>
                <w:spacing w:val="-2"/>
                <w:sz w:val="22"/>
              </w:rPr>
              <w:t>Strategies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2/15/22</w:t>
            </w:r>
          </w:p>
        </w:tc>
      </w:tr>
      <w:tr>
        <w:trPr>
          <w:trHeight w:val="290" w:hRule="atLeast"/>
        </w:trPr>
        <w:tc>
          <w:tcPr>
            <w:tcW w:w="6494" w:type="dxa"/>
          </w:tcPr>
          <w:p>
            <w:pPr>
              <w:pStyle w:val="TableParagraph"/>
              <w:spacing w:line="259" w:lineRule="exact"/>
              <w:ind w:left="50"/>
              <w:rPr>
                <w:sz w:val="22"/>
              </w:rPr>
            </w:pPr>
            <w:r>
              <w:rPr>
                <w:sz w:val="22"/>
              </w:rPr>
              <w:t>Portland</w:t>
            </w:r>
            <w:r>
              <w:rPr>
                <w:spacing w:val="-3"/>
                <w:sz w:val="22"/>
              </w:rPr>
              <w:t> </w:t>
            </w:r>
            <w:r>
              <w:rPr>
                <w:sz w:val="22"/>
              </w:rPr>
              <w:t>Chamber</w:t>
            </w:r>
            <w:r>
              <w:rPr>
                <w:spacing w:val="-4"/>
                <w:sz w:val="22"/>
              </w:rPr>
              <w:t> </w:t>
            </w:r>
            <w:r>
              <w:rPr>
                <w:sz w:val="22"/>
              </w:rPr>
              <w:t>Shaping</w:t>
            </w:r>
            <w:r>
              <w:rPr>
                <w:spacing w:val="-3"/>
                <w:sz w:val="22"/>
              </w:rPr>
              <w:t> </w:t>
            </w:r>
            <w:r>
              <w:rPr>
                <w:sz w:val="22"/>
              </w:rPr>
              <w:t>Maine's</w:t>
            </w:r>
            <w:r>
              <w:rPr>
                <w:spacing w:val="-3"/>
                <w:sz w:val="22"/>
              </w:rPr>
              <w:t> </w:t>
            </w:r>
            <w:r>
              <w:rPr>
                <w:sz w:val="22"/>
              </w:rPr>
              <w:t>Scientific</w:t>
            </w:r>
            <w:r>
              <w:rPr>
                <w:spacing w:val="-3"/>
                <w:sz w:val="22"/>
              </w:rPr>
              <w:t> </w:t>
            </w:r>
            <w:r>
              <w:rPr>
                <w:spacing w:val="-2"/>
                <w:sz w:val="22"/>
              </w:rPr>
              <w:t>Future</w:t>
            </w:r>
          </w:p>
        </w:tc>
        <w:tc>
          <w:tcPr>
            <w:tcW w:w="1485" w:type="dxa"/>
          </w:tcPr>
          <w:p>
            <w:pPr>
              <w:pStyle w:val="TableParagraph"/>
              <w:spacing w:line="259" w:lineRule="exact"/>
              <w:ind w:left="17"/>
              <w:rPr>
                <w:sz w:val="22"/>
              </w:rPr>
            </w:pPr>
            <w:r>
              <w:rPr>
                <w:spacing w:val="-2"/>
                <w:sz w:val="22"/>
              </w:rPr>
              <w:t>Online</w:t>
            </w:r>
          </w:p>
        </w:tc>
        <w:tc>
          <w:tcPr>
            <w:tcW w:w="1659" w:type="dxa"/>
          </w:tcPr>
          <w:p>
            <w:pPr>
              <w:pStyle w:val="TableParagraph"/>
              <w:spacing w:line="259" w:lineRule="exact"/>
              <w:ind w:right="47"/>
              <w:jc w:val="right"/>
              <w:rPr>
                <w:sz w:val="22"/>
              </w:rPr>
            </w:pPr>
            <w:r>
              <w:rPr>
                <w:spacing w:val="-2"/>
                <w:sz w:val="22"/>
              </w:rPr>
              <w:t>3/9/22</w:t>
            </w:r>
          </w:p>
        </w:tc>
      </w:tr>
      <w:tr>
        <w:trPr>
          <w:trHeight w:val="290" w:hRule="atLeast"/>
        </w:trPr>
        <w:tc>
          <w:tcPr>
            <w:tcW w:w="6494" w:type="dxa"/>
          </w:tcPr>
          <w:p>
            <w:pPr>
              <w:pStyle w:val="TableParagraph"/>
              <w:spacing w:line="259" w:lineRule="exact"/>
              <w:ind w:left="50"/>
              <w:rPr>
                <w:sz w:val="22"/>
              </w:rPr>
            </w:pPr>
            <w:r>
              <w:rPr>
                <w:sz w:val="22"/>
              </w:rPr>
              <w:t>Scale‐Up</w:t>
            </w:r>
            <w:r>
              <w:rPr>
                <w:spacing w:val="-1"/>
                <w:sz w:val="22"/>
              </w:rPr>
              <w:t> </w:t>
            </w:r>
            <w:r>
              <w:rPr>
                <w:sz w:val="22"/>
              </w:rPr>
              <w:t>Webinar</w:t>
            </w:r>
            <w:r>
              <w:rPr>
                <w:spacing w:val="-1"/>
                <w:sz w:val="22"/>
              </w:rPr>
              <w:t> </w:t>
            </w:r>
            <w:r>
              <w:rPr>
                <w:sz w:val="22"/>
              </w:rPr>
              <w:t>‐</w:t>
            </w:r>
            <w:r>
              <w:rPr>
                <w:spacing w:val="-1"/>
                <w:sz w:val="22"/>
              </w:rPr>
              <w:t> </w:t>
            </w:r>
            <w:r>
              <w:rPr>
                <w:sz w:val="22"/>
              </w:rPr>
              <w:t>Upstart </w:t>
            </w:r>
            <w:r>
              <w:rPr>
                <w:spacing w:val="-2"/>
                <w:sz w:val="22"/>
              </w:rPr>
              <w:t>maine</w:t>
            </w:r>
          </w:p>
        </w:tc>
        <w:tc>
          <w:tcPr>
            <w:tcW w:w="1485" w:type="dxa"/>
          </w:tcPr>
          <w:p>
            <w:pPr>
              <w:pStyle w:val="TableParagraph"/>
              <w:spacing w:line="259" w:lineRule="exact"/>
              <w:ind w:left="17"/>
              <w:rPr>
                <w:sz w:val="22"/>
              </w:rPr>
            </w:pPr>
            <w:r>
              <w:rPr>
                <w:spacing w:val="-2"/>
                <w:sz w:val="22"/>
              </w:rPr>
              <w:t>Online</w:t>
            </w:r>
          </w:p>
        </w:tc>
        <w:tc>
          <w:tcPr>
            <w:tcW w:w="1659" w:type="dxa"/>
          </w:tcPr>
          <w:p>
            <w:pPr>
              <w:pStyle w:val="TableParagraph"/>
              <w:spacing w:line="259" w:lineRule="exact"/>
              <w:ind w:right="48"/>
              <w:jc w:val="right"/>
              <w:rPr>
                <w:sz w:val="22"/>
              </w:rPr>
            </w:pPr>
            <w:r>
              <w:rPr>
                <w:spacing w:val="-2"/>
                <w:sz w:val="22"/>
              </w:rPr>
              <w:t>3/9/22</w:t>
            </w:r>
          </w:p>
        </w:tc>
      </w:tr>
      <w:tr>
        <w:trPr>
          <w:trHeight w:val="290" w:hRule="atLeast"/>
        </w:trPr>
        <w:tc>
          <w:tcPr>
            <w:tcW w:w="6494" w:type="dxa"/>
          </w:tcPr>
          <w:p>
            <w:pPr>
              <w:pStyle w:val="TableParagraph"/>
              <w:spacing w:line="259" w:lineRule="exact"/>
              <w:ind w:left="50"/>
              <w:rPr>
                <w:sz w:val="22"/>
              </w:rPr>
            </w:pPr>
            <w:r>
              <w:rPr>
                <w:sz w:val="22"/>
              </w:rPr>
              <w:t>Lewiston‐Auburn</w:t>
            </w:r>
            <w:r>
              <w:rPr>
                <w:spacing w:val="-7"/>
                <w:sz w:val="22"/>
              </w:rPr>
              <w:t> </w:t>
            </w:r>
            <w:r>
              <w:rPr>
                <w:sz w:val="22"/>
              </w:rPr>
              <w:t>Chamber:</w:t>
            </w:r>
            <w:r>
              <w:rPr>
                <w:spacing w:val="-6"/>
                <w:sz w:val="22"/>
              </w:rPr>
              <w:t> </w:t>
            </w:r>
            <w:r>
              <w:rPr>
                <w:spacing w:val="-2"/>
                <w:sz w:val="22"/>
              </w:rPr>
              <w:t>Networking</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3/10/22</w:t>
            </w:r>
          </w:p>
        </w:tc>
      </w:tr>
      <w:tr>
        <w:trPr>
          <w:trHeight w:val="290" w:hRule="atLeast"/>
        </w:trPr>
        <w:tc>
          <w:tcPr>
            <w:tcW w:w="6494" w:type="dxa"/>
          </w:tcPr>
          <w:p>
            <w:pPr>
              <w:pStyle w:val="TableParagraph"/>
              <w:spacing w:line="259" w:lineRule="exact"/>
              <w:ind w:left="50"/>
              <w:rPr>
                <w:sz w:val="22"/>
              </w:rPr>
            </w:pPr>
            <w:r>
              <w:rPr>
                <w:sz w:val="22"/>
              </w:rPr>
              <w:t>Belfast</w:t>
            </w:r>
            <w:r>
              <w:rPr>
                <w:spacing w:val="-2"/>
                <w:sz w:val="22"/>
              </w:rPr>
              <w:t> </w:t>
            </w:r>
            <w:r>
              <w:rPr>
                <w:sz w:val="22"/>
              </w:rPr>
              <w:t>Chamber</w:t>
            </w:r>
            <w:r>
              <w:rPr>
                <w:spacing w:val="-3"/>
                <w:sz w:val="22"/>
              </w:rPr>
              <w:t> </w:t>
            </w:r>
            <w:r>
              <w:rPr>
                <w:sz w:val="22"/>
              </w:rPr>
              <w:t>‐</w:t>
            </w:r>
            <w:r>
              <w:rPr>
                <w:spacing w:val="-2"/>
                <w:sz w:val="22"/>
              </w:rPr>
              <w:t> </w:t>
            </w:r>
            <w:r>
              <w:rPr>
                <w:sz w:val="22"/>
              </w:rPr>
              <w:t>Business</w:t>
            </w:r>
            <w:r>
              <w:rPr>
                <w:spacing w:val="-2"/>
                <w:sz w:val="22"/>
              </w:rPr>
              <w:t> </w:t>
            </w:r>
            <w:r>
              <w:rPr>
                <w:sz w:val="22"/>
              </w:rPr>
              <w:t>After</w:t>
            </w:r>
            <w:r>
              <w:rPr>
                <w:spacing w:val="-3"/>
                <w:sz w:val="22"/>
              </w:rPr>
              <w:t> </w:t>
            </w:r>
            <w:r>
              <w:rPr>
                <w:sz w:val="22"/>
              </w:rPr>
              <w:t>Hours</w:t>
            </w:r>
            <w:r>
              <w:rPr>
                <w:spacing w:val="-1"/>
                <w:sz w:val="22"/>
              </w:rPr>
              <w:t> </w:t>
            </w:r>
            <w:r>
              <w:rPr>
                <w:spacing w:val="-2"/>
                <w:sz w:val="22"/>
              </w:rPr>
              <w:t>networking</w:t>
            </w:r>
          </w:p>
        </w:tc>
        <w:tc>
          <w:tcPr>
            <w:tcW w:w="1485" w:type="dxa"/>
          </w:tcPr>
          <w:p>
            <w:pPr>
              <w:pStyle w:val="TableParagraph"/>
              <w:spacing w:line="259" w:lineRule="exact"/>
              <w:ind w:left="17"/>
              <w:rPr>
                <w:sz w:val="22"/>
              </w:rPr>
            </w:pPr>
            <w:r>
              <w:rPr>
                <w:spacing w:val="-2"/>
                <w:sz w:val="22"/>
              </w:rPr>
              <w:t>Online</w:t>
            </w:r>
          </w:p>
        </w:tc>
        <w:tc>
          <w:tcPr>
            <w:tcW w:w="1659" w:type="dxa"/>
          </w:tcPr>
          <w:p>
            <w:pPr>
              <w:pStyle w:val="TableParagraph"/>
              <w:spacing w:line="259" w:lineRule="exact"/>
              <w:ind w:right="48"/>
              <w:jc w:val="right"/>
              <w:rPr>
                <w:sz w:val="22"/>
              </w:rPr>
            </w:pPr>
            <w:r>
              <w:rPr>
                <w:spacing w:val="-2"/>
                <w:sz w:val="22"/>
              </w:rPr>
              <w:t>3/16/22</w:t>
            </w:r>
          </w:p>
        </w:tc>
      </w:tr>
      <w:tr>
        <w:trPr>
          <w:trHeight w:val="290" w:hRule="atLeast"/>
        </w:trPr>
        <w:tc>
          <w:tcPr>
            <w:tcW w:w="6494" w:type="dxa"/>
          </w:tcPr>
          <w:p>
            <w:pPr>
              <w:pStyle w:val="TableParagraph"/>
              <w:spacing w:line="259" w:lineRule="exact"/>
              <w:ind w:left="50"/>
              <w:rPr>
                <w:sz w:val="22"/>
              </w:rPr>
            </w:pPr>
            <w:r>
              <w:rPr>
                <w:sz w:val="22"/>
              </w:rPr>
              <w:t>Portland</w:t>
            </w:r>
            <w:r>
              <w:rPr>
                <w:spacing w:val="-4"/>
                <w:sz w:val="22"/>
              </w:rPr>
              <w:t> </w:t>
            </w:r>
            <w:r>
              <w:rPr>
                <w:sz w:val="22"/>
              </w:rPr>
              <w:t>Chamber</w:t>
            </w:r>
            <w:r>
              <w:rPr>
                <w:spacing w:val="-4"/>
                <w:sz w:val="22"/>
              </w:rPr>
              <w:t> </w:t>
            </w:r>
            <w:r>
              <w:rPr>
                <w:sz w:val="22"/>
              </w:rPr>
              <w:t>‐</w:t>
            </w:r>
            <w:r>
              <w:rPr>
                <w:spacing w:val="-3"/>
                <w:sz w:val="22"/>
              </w:rPr>
              <w:t> </w:t>
            </w:r>
            <w:r>
              <w:rPr>
                <w:sz w:val="22"/>
              </w:rPr>
              <w:t>Innovation</w:t>
            </w:r>
            <w:r>
              <w:rPr>
                <w:spacing w:val="-3"/>
                <w:sz w:val="22"/>
              </w:rPr>
              <w:t> </w:t>
            </w:r>
            <w:r>
              <w:rPr>
                <w:sz w:val="22"/>
              </w:rPr>
              <w:t>for</w:t>
            </w:r>
            <w:r>
              <w:rPr>
                <w:spacing w:val="-3"/>
                <w:sz w:val="22"/>
              </w:rPr>
              <w:t> </w:t>
            </w:r>
            <w:r>
              <w:rPr>
                <w:spacing w:val="-2"/>
                <w:sz w:val="22"/>
              </w:rPr>
              <w:t>Everyone</w:t>
            </w:r>
          </w:p>
        </w:tc>
        <w:tc>
          <w:tcPr>
            <w:tcW w:w="1485" w:type="dxa"/>
          </w:tcPr>
          <w:p>
            <w:pPr>
              <w:pStyle w:val="TableParagraph"/>
              <w:spacing w:line="259" w:lineRule="exact"/>
              <w:ind w:left="17"/>
              <w:rPr>
                <w:sz w:val="22"/>
              </w:rPr>
            </w:pPr>
            <w:r>
              <w:rPr>
                <w:spacing w:val="-2"/>
                <w:sz w:val="22"/>
              </w:rPr>
              <w:t>Online</w:t>
            </w:r>
          </w:p>
        </w:tc>
        <w:tc>
          <w:tcPr>
            <w:tcW w:w="1659" w:type="dxa"/>
          </w:tcPr>
          <w:p>
            <w:pPr>
              <w:pStyle w:val="TableParagraph"/>
              <w:spacing w:line="259" w:lineRule="exact"/>
              <w:ind w:right="48"/>
              <w:jc w:val="right"/>
              <w:rPr>
                <w:sz w:val="22"/>
              </w:rPr>
            </w:pPr>
            <w:r>
              <w:rPr>
                <w:spacing w:val="-2"/>
                <w:sz w:val="22"/>
              </w:rPr>
              <w:t>3/18/22</w:t>
            </w:r>
          </w:p>
        </w:tc>
      </w:tr>
      <w:tr>
        <w:trPr>
          <w:trHeight w:val="290" w:hRule="atLeast"/>
        </w:trPr>
        <w:tc>
          <w:tcPr>
            <w:tcW w:w="6494" w:type="dxa"/>
          </w:tcPr>
          <w:p>
            <w:pPr>
              <w:pStyle w:val="TableParagraph"/>
              <w:spacing w:line="259" w:lineRule="exact"/>
              <w:ind w:left="50"/>
              <w:rPr>
                <w:sz w:val="22"/>
              </w:rPr>
            </w:pPr>
            <w:r>
              <w:rPr>
                <w:sz w:val="22"/>
              </w:rPr>
              <w:t>Banbgor</w:t>
            </w:r>
            <w:r>
              <w:rPr>
                <w:spacing w:val="-4"/>
                <w:sz w:val="22"/>
              </w:rPr>
              <w:t> </w:t>
            </w:r>
            <w:r>
              <w:rPr>
                <w:sz w:val="22"/>
              </w:rPr>
              <w:t>Chamber:</w:t>
            </w:r>
            <w:r>
              <w:rPr>
                <w:spacing w:val="-1"/>
                <w:sz w:val="22"/>
              </w:rPr>
              <w:t> </w:t>
            </w:r>
            <w:r>
              <w:rPr>
                <w:sz w:val="22"/>
              </w:rPr>
              <w:t>The state</w:t>
            </w:r>
            <w:r>
              <w:rPr>
                <w:spacing w:val="-1"/>
                <w:sz w:val="22"/>
              </w:rPr>
              <w:t> </w:t>
            </w:r>
            <w:r>
              <w:rPr>
                <w:sz w:val="22"/>
              </w:rPr>
              <w:t>of the</w:t>
            </w:r>
            <w:r>
              <w:rPr>
                <w:spacing w:val="-1"/>
                <w:sz w:val="22"/>
              </w:rPr>
              <w:t> </w:t>
            </w:r>
            <w:r>
              <w:rPr>
                <w:spacing w:val="-2"/>
                <w:sz w:val="22"/>
              </w:rPr>
              <w:t>Media</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3/23/22</w:t>
            </w:r>
          </w:p>
        </w:tc>
      </w:tr>
      <w:tr>
        <w:trPr>
          <w:trHeight w:val="290" w:hRule="atLeast"/>
        </w:trPr>
        <w:tc>
          <w:tcPr>
            <w:tcW w:w="6494" w:type="dxa"/>
          </w:tcPr>
          <w:p>
            <w:pPr>
              <w:pStyle w:val="TableParagraph"/>
              <w:spacing w:line="259" w:lineRule="exact"/>
              <w:ind w:left="50"/>
              <w:rPr>
                <w:sz w:val="22"/>
              </w:rPr>
            </w:pPr>
            <w:r>
              <w:rPr>
                <w:sz w:val="22"/>
              </w:rPr>
              <w:t>AGC</w:t>
            </w:r>
            <w:r>
              <w:rPr>
                <w:spacing w:val="-3"/>
                <w:sz w:val="22"/>
              </w:rPr>
              <w:t> </w:t>
            </w:r>
            <w:r>
              <w:rPr>
                <w:sz w:val="22"/>
              </w:rPr>
              <w:t>Maine</w:t>
            </w:r>
            <w:r>
              <w:rPr>
                <w:spacing w:val="-3"/>
                <w:sz w:val="22"/>
              </w:rPr>
              <w:t> </w:t>
            </w:r>
            <w:r>
              <w:rPr>
                <w:sz w:val="22"/>
              </w:rPr>
              <w:t>Inflation</w:t>
            </w:r>
            <w:r>
              <w:rPr>
                <w:spacing w:val="-3"/>
                <w:sz w:val="22"/>
              </w:rPr>
              <w:t> </w:t>
            </w:r>
            <w:r>
              <w:rPr>
                <w:sz w:val="22"/>
              </w:rPr>
              <w:t>Report</w:t>
            </w:r>
            <w:r>
              <w:rPr>
                <w:spacing w:val="-2"/>
                <w:sz w:val="22"/>
              </w:rPr>
              <w:t> Webinar</w:t>
            </w:r>
          </w:p>
        </w:tc>
        <w:tc>
          <w:tcPr>
            <w:tcW w:w="1485" w:type="dxa"/>
          </w:tcPr>
          <w:p>
            <w:pPr>
              <w:pStyle w:val="TableParagraph"/>
              <w:spacing w:line="260" w:lineRule="exact"/>
              <w:ind w:left="17"/>
              <w:rPr>
                <w:sz w:val="22"/>
              </w:rPr>
            </w:pPr>
            <w:r>
              <w:rPr>
                <w:spacing w:val="-2"/>
                <w:sz w:val="22"/>
              </w:rPr>
              <w:t>Online</w:t>
            </w:r>
          </w:p>
        </w:tc>
        <w:tc>
          <w:tcPr>
            <w:tcW w:w="1659" w:type="dxa"/>
          </w:tcPr>
          <w:p>
            <w:pPr>
              <w:pStyle w:val="TableParagraph"/>
              <w:spacing w:line="260" w:lineRule="exact"/>
              <w:ind w:right="48"/>
              <w:jc w:val="right"/>
              <w:rPr>
                <w:sz w:val="22"/>
              </w:rPr>
            </w:pPr>
            <w:r>
              <w:rPr>
                <w:spacing w:val="-2"/>
                <w:sz w:val="22"/>
              </w:rPr>
              <w:t>3/23/22</w:t>
            </w:r>
          </w:p>
        </w:tc>
      </w:tr>
      <w:tr>
        <w:trPr>
          <w:trHeight w:val="290" w:hRule="atLeast"/>
        </w:trPr>
        <w:tc>
          <w:tcPr>
            <w:tcW w:w="6494" w:type="dxa"/>
          </w:tcPr>
          <w:p>
            <w:pPr>
              <w:pStyle w:val="TableParagraph"/>
              <w:spacing w:line="259" w:lineRule="exact"/>
              <w:ind w:left="50"/>
              <w:rPr>
                <w:sz w:val="22"/>
              </w:rPr>
            </w:pPr>
            <w:r>
              <w:rPr>
                <w:sz w:val="22"/>
              </w:rPr>
              <w:t>Portland</w:t>
            </w:r>
            <w:r>
              <w:rPr>
                <w:spacing w:val="-8"/>
                <w:sz w:val="22"/>
              </w:rPr>
              <w:t> </w:t>
            </w:r>
            <w:r>
              <w:rPr>
                <w:sz w:val="22"/>
              </w:rPr>
              <w:t>Press</w:t>
            </w:r>
            <w:r>
              <w:rPr>
                <w:spacing w:val="-6"/>
                <w:sz w:val="22"/>
              </w:rPr>
              <w:t> </w:t>
            </w:r>
            <w:r>
              <w:rPr>
                <w:sz w:val="22"/>
              </w:rPr>
              <w:t>Herald</w:t>
            </w:r>
            <w:r>
              <w:rPr>
                <w:spacing w:val="-6"/>
                <w:sz w:val="22"/>
              </w:rPr>
              <w:t> </w:t>
            </w:r>
            <w:r>
              <w:rPr>
                <w:sz w:val="22"/>
              </w:rPr>
              <w:t>Business</w:t>
            </w:r>
            <w:r>
              <w:rPr>
                <w:spacing w:val="-5"/>
                <w:sz w:val="22"/>
              </w:rPr>
              <w:t> </w:t>
            </w:r>
            <w:r>
              <w:rPr>
                <w:spacing w:val="-2"/>
                <w:sz w:val="22"/>
              </w:rPr>
              <w:t>Seires</w:t>
            </w:r>
          </w:p>
        </w:tc>
        <w:tc>
          <w:tcPr>
            <w:tcW w:w="1485" w:type="dxa"/>
          </w:tcPr>
          <w:p>
            <w:pPr>
              <w:pStyle w:val="TableParagraph"/>
              <w:spacing w:line="259" w:lineRule="exact"/>
              <w:ind w:left="16"/>
              <w:rPr>
                <w:sz w:val="22"/>
              </w:rPr>
            </w:pPr>
            <w:r>
              <w:rPr>
                <w:spacing w:val="-2"/>
                <w:sz w:val="22"/>
              </w:rPr>
              <w:t>Online</w:t>
            </w:r>
          </w:p>
        </w:tc>
        <w:tc>
          <w:tcPr>
            <w:tcW w:w="1659" w:type="dxa"/>
          </w:tcPr>
          <w:p>
            <w:pPr>
              <w:pStyle w:val="TableParagraph"/>
              <w:spacing w:line="259" w:lineRule="exact"/>
              <w:ind w:right="49"/>
              <w:jc w:val="right"/>
              <w:rPr>
                <w:sz w:val="22"/>
              </w:rPr>
            </w:pPr>
            <w:r>
              <w:rPr>
                <w:spacing w:val="-2"/>
                <w:sz w:val="22"/>
              </w:rPr>
              <w:t>3/24/22</w:t>
            </w:r>
          </w:p>
        </w:tc>
      </w:tr>
      <w:tr>
        <w:trPr>
          <w:trHeight w:val="290" w:hRule="atLeast"/>
        </w:trPr>
        <w:tc>
          <w:tcPr>
            <w:tcW w:w="6494" w:type="dxa"/>
          </w:tcPr>
          <w:p>
            <w:pPr>
              <w:pStyle w:val="TableParagraph"/>
              <w:spacing w:line="259" w:lineRule="exact"/>
              <w:ind w:left="50"/>
              <w:rPr>
                <w:sz w:val="22"/>
              </w:rPr>
            </w:pPr>
            <w:r>
              <w:rPr>
                <w:sz w:val="22"/>
              </w:rPr>
              <w:t>BioME</w:t>
            </w:r>
            <w:r>
              <w:rPr>
                <w:spacing w:val="-3"/>
                <w:sz w:val="22"/>
              </w:rPr>
              <w:t> </w:t>
            </w:r>
            <w:r>
              <w:rPr>
                <w:sz w:val="22"/>
              </w:rPr>
              <w:t>Legislative</w:t>
            </w:r>
            <w:r>
              <w:rPr>
                <w:spacing w:val="-2"/>
                <w:sz w:val="22"/>
              </w:rPr>
              <w:t> Briefing</w:t>
            </w:r>
          </w:p>
        </w:tc>
        <w:tc>
          <w:tcPr>
            <w:tcW w:w="1485" w:type="dxa"/>
          </w:tcPr>
          <w:p>
            <w:pPr>
              <w:pStyle w:val="TableParagraph"/>
              <w:spacing w:line="259" w:lineRule="exact"/>
              <w:ind w:left="17"/>
              <w:rPr>
                <w:sz w:val="22"/>
              </w:rPr>
            </w:pPr>
            <w:r>
              <w:rPr>
                <w:spacing w:val="-2"/>
                <w:sz w:val="22"/>
              </w:rPr>
              <w:t>Online</w:t>
            </w:r>
          </w:p>
        </w:tc>
        <w:tc>
          <w:tcPr>
            <w:tcW w:w="1659" w:type="dxa"/>
          </w:tcPr>
          <w:p>
            <w:pPr>
              <w:pStyle w:val="TableParagraph"/>
              <w:spacing w:line="259" w:lineRule="exact"/>
              <w:ind w:right="48"/>
              <w:jc w:val="right"/>
              <w:rPr>
                <w:sz w:val="22"/>
              </w:rPr>
            </w:pPr>
            <w:r>
              <w:rPr>
                <w:spacing w:val="-2"/>
                <w:sz w:val="22"/>
              </w:rPr>
              <w:t>3/25/22</w:t>
            </w:r>
          </w:p>
        </w:tc>
      </w:tr>
      <w:tr>
        <w:trPr>
          <w:trHeight w:val="255" w:hRule="atLeast"/>
        </w:trPr>
        <w:tc>
          <w:tcPr>
            <w:tcW w:w="6494" w:type="dxa"/>
          </w:tcPr>
          <w:p>
            <w:pPr>
              <w:pStyle w:val="TableParagraph"/>
              <w:spacing w:line="236" w:lineRule="exact"/>
              <w:ind w:left="50"/>
              <w:rPr>
                <w:sz w:val="22"/>
              </w:rPr>
            </w:pPr>
            <w:r>
              <w:rPr>
                <w:sz w:val="22"/>
              </w:rPr>
              <w:t>Piscataquis</w:t>
            </w:r>
            <w:r>
              <w:rPr>
                <w:spacing w:val="-3"/>
                <w:sz w:val="22"/>
              </w:rPr>
              <w:t> </w:t>
            </w:r>
            <w:r>
              <w:rPr>
                <w:sz w:val="22"/>
              </w:rPr>
              <w:t>County</w:t>
            </w:r>
            <w:r>
              <w:rPr>
                <w:spacing w:val="-2"/>
                <w:sz w:val="22"/>
              </w:rPr>
              <w:t> </w:t>
            </w:r>
            <w:r>
              <w:rPr>
                <w:sz w:val="22"/>
              </w:rPr>
              <w:t>Economic</w:t>
            </w:r>
            <w:r>
              <w:rPr>
                <w:spacing w:val="-3"/>
                <w:sz w:val="22"/>
              </w:rPr>
              <w:t> </w:t>
            </w:r>
            <w:r>
              <w:rPr>
                <w:sz w:val="22"/>
              </w:rPr>
              <w:t>Deveopment</w:t>
            </w:r>
            <w:r>
              <w:rPr>
                <w:spacing w:val="-3"/>
                <w:sz w:val="22"/>
              </w:rPr>
              <w:t> </w:t>
            </w:r>
            <w:r>
              <w:rPr>
                <w:sz w:val="22"/>
              </w:rPr>
              <w:t>Quarterly</w:t>
            </w:r>
            <w:r>
              <w:rPr>
                <w:spacing w:val="-2"/>
                <w:sz w:val="22"/>
              </w:rPr>
              <w:t> Meeting</w:t>
            </w:r>
          </w:p>
        </w:tc>
        <w:tc>
          <w:tcPr>
            <w:tcW w:w="1485" w:type="dxa"/>
          </w:tcPr>
          <w:p>
            <w:pPr>
              <w:pStyle w:val="TableParagraph"/>
              <w:spacing w:line="236" w:lineRule="exact"/>
              <w:ind w:left="17"/>
              <w:rPr>
                <w:sz w:val="22"/>
              </w:rPr>
            </w:pPr>
            <w:r>
              <w:rPr>
                <w:spacing w:val="-2"/>
                <w:sz w:val="22"/>
              </w:rPr>
              <w:t>Online</w:t>
            </w:r>
          </w:p>
        </w:tc>
        <w:tc>
          <w:tcPr>
            <w:tcW w:w="1659" w:type="dxa"/>
          </w:tcPr>
          <w:p>
            <w:pPr>
              <w:pStyle w:val="TableParagraph"/>
              <w:spacing w:line="236" w:lineRule="exact"/>
              <w:ind w:right="48"/>
              <w:jc w:val="right"/>
              <w:rPr>
                <w:sz w:val="22"/>
              </w:rPr>
            </w:pPr>
            <w:r>
              <w:rPr>
                <w:spacing w:val="-2"/>
                <w:sz w:val="22"/>
              </w:rPr>
              <w:t>3/29/22</w:t>
            </w:r>
          </w:p>
        </w:tc>
      </w:tr>
    </w:tbl>
    <w:sectPr>
      <w:footerReference w:type="default" r:id="rId11"/>
      <w:pgSz w:w="12240" w:h="15840"/>
      <w:pgMar w:footer="0" w:header="0" w:top="1120" w:bottom="280" w:left="6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78176">
              <wp:simplePos x="0" y="0"/>
              <wp:positionH relativeFrom="page">
                <wp:posOffset>444500</wp:posOffset>
              </wp:positionH>
              <wp:positionV relativeFrom="page">
                <wp:posOffset>9476174</wp:posOffset>
              </wp:positionV>
              <wp:extent cx="438150"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38150" cy="139065"/>
                      </a:xfrm>
                      <a:prstGeom prst="rect">
                        <a:avLst/>
                      </a:prstGeom>
                    </wps:spPr>
                    <wps:txbx>
                      <w:txbxContent>
                        <w:p>
                          <w:pPr>
                            <w:spacing w:before="14"/>
                            <w:ind w:left="20" w:right="0" w:firstLine="0"/>
                            <w:jc w:val="left"/>
                            <w:rPr>
                              <w:rFonts w:ascii="Times New Roman"/>
                              <w:sz w:val="16"/>
                            </w:rPr>
                          </w:pPr>
                          <w:r>
                            <w:rPr>
                              <w:rFonts w:ascii="Times New Roman"/>
                              <w:spacing w:val="-2"/>
                              <w:sz w:val="16"/>
                            </w:rPr>
                            <w:t>7/25/2022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46.155457pt;width:34.5pt;height:10.95pt;mso-position-horizontal-relative:page;mso-position-vertical-relative:page;z-index:-16738304" type="#_x0000_t202" id="docshape1" filled="false" stroked="false">
              <v:textbox inset="0,0,0,0">
                <w:txbxContent>
                  <w:p>
                    <w:pPr>
                      <w:spacing w:before="14"/>
                      <w:ind w:left="20" w:right="0" w:firstLine="0"/>
                      <w:jc w:val="left"/>
                      <w:rPr>
                        <w:rFonts w:ascii="Times New Roman"/>
                        <w:sz w:val="16"/>
                      </w:rPr>
                    </w:pPr>
                    <w:r>
                      <w:rPr>
                        <w:rFonts w:ascii="Times New Roman"/>
                        <w:spacing w:val="-2"/>
                        <w:sz w:val="16"/>
                      </w:rPr>
                      <w:t>7/25/2022</w:t>
                    </w:r>
                  </w:p>
                </w:txbxContent>
              </v:textbox>
              <w10:wrap type="none"/>
            </v:shape>
          </w:pict>
        </mc:Fallback>
      </mc:AlternateContent>
    </w:r>
    <w:r>
      <w:rPr/>
      <mc:AlternateContent>
        <mc:Choice Requires="wps">
          <w:drawing>
            <wp:anchor distT="0" distB="0" distL="0" distR="0" allowOverlap="1" layoutInCell="1" locked="0" behindDoc="1" simplePos="0" relativeHeight="486578688">
              <wp:simplePos x="0" y="0"/>
              <wp:positionH relativeFrom="page">
                <wp:posOffset>3750564</wp:posOffset>
              </wp:positionH>
              <wp:positionV relativeFrom="page">
                <wp:posOffset>9478602</wp:posOffset>
              </wp:positionV>
              <wp:extent cx="1651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5100" cy="194310"/>
                      </a:xfrm>
                      <a:prstGeom prst="rect">
                        <a:avLst/>
                      </a:prstGeom>
                    </wps:spPr>
                    <wps:txbx>
                      <w:txbxContent>
                        <w:p>
                          <w:pPr>
                            <w:pStyle w:val="BodyText"/>
                            <w:spacing w:before="10"/>
                            <w:ind w:left="60"/>
                          </w:pPr>
                          <w:r>
                            <w:rPr/>
                            <w:fldChar w:fldCharType="begin"/>
                          </w:r>
                          <w:r>
                            <w:rPr/>
                            <w:instrText> PAGE </w:instrText>
                          </w:r>
                          <w:r>
                            <w:rPr/>
                            <w:fldChar w:fldCharType="separate"/>
                          </w:r>
                          <w:r>
                            <w:rPr/>
                            <w:t>1</w:t>
                          </w:r>
                          <w:r>
                            <w:rPr/>
                            <w:fldChar w:fldCharType="end"/>
                          </w:r>
                        </w:p>
                      </w:txbxContent>
                    </wps:txbx>
                    <wps:bodyPr wrap="square" lIns="0" tIns="0" rIns="0" bIns="0" rtlCol="0">
                      <a:noAutofit/>
                    </wps:bodyPr>
                  </wps:wsp>
                </a:graphicData>
              </a:graphic>
            </wp:anchor>
          </w:drawing>
        </mc:Choice>
        <mc:Fallback>
          <w:pict>
            <v:shape style="position:absolute;margin-left:295.320007pt;margin-top:746.346619pt;width:13pt;height:15.3pt;mso-position-horizontal-relative:page;mso-position-vertical-relative:page;z-index:-16737792" type="#_x0000_t202" id="docshape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120" w:hanging="339"/>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0"/>
      <w:numFmt w:val="bullet"/>
      <w:lvlText w:val="•"/>
      <w:lvlJc w:val="left"/>
      <w:pPr>
        <w:ind w:left="1192" w:hanging="339"/>
      </w:pPr>
      <w:rPr>
        <w:rFonts w:hint="default"/>
        <w:lang w:val="en-US" w:eastAsia="en-US" w:bidi="ar-SA"/>
      </w:rPr>
    </w:lvl>
    <w:lvl w:ilvl="2">
      <w:start w:val="0"/>
      <w:numFmt w:val="bullet"/>
      <w:lvlText w:val="•"/>
      <w:lvlJc w:val="left"/>
      <w:pPr>
        <w:ind w:left="2264" w:hanging="339"/>
      </w:pPr>
      <w:rPr>
        <w:rFonts w:hint="default"/>
        <w:lang w:val="en-US" w:eastAsia="en-US" w:bidi="ar-SA"/>
      </w:rPr>
    </w:lvl>
    <w:lvl w:ilvl="3">
      <w:start w:val="0"/>
      <w:numFmt w:val="bullet"/>
      <w:lvlText w:val="•"/>
      <w:lvlJc w:val="left"/>
      <w:pPr>
        <w:ind w:left="3336" w:hanging="339"/>
      </w:pPr>
      <w:rPr>
        <w:rFonts w:hint="default"/>
        <w:lang w:val="en-US" w:eastAsia="en-US" w:bidi="ar-SA"/>
      </w:rPr>
    </w:lvl>
    <w:lvl w:ilvl="4">
      <w:start w:val="0"/>
      <w:numFmt w:val="bullet"/>
      <w:lvlText w:val="•"/>
      <w:lvlJc w:val="left"/>
      <w:pPr>
        <w:ind w:left="4408" w:hanging="339"/>
      </w:pPr>
      <w:rPr>
        <w:rFonts w:hint="default"/>
        <w:lang w:val="en-US" w:eastAsia="en-US" w:bidi="ar-SA"/>
      </w:rPr>
    </w:lvl>
    <w:lvl w:ilvl="5">
      <w:start w:val="0"/>
      <w:numFmt w:val="bullet"/>
      <w:lvlText w:val="•"/>
      <w:lvlJc w:val="left"/>
      <w:pPr>
        <w:ind w:left="5480" w:hanging="339"/>
      </w:pPr>
      <w:rPr>
        <w:rFonts w:hint="default"/>
        <w:lang w:val="en-US" w:eastAsia="en-US" w:bidi="ar-SA"/>
      </w:rPr>
    </w:lvl>
    <w:lvl w:ilvl="6">
      <w:start w:val="0"/>
      <w:numFmt w:val="bullet"/>
      <w:lvlText w:val="•"/>
      <w:lvlJc w:val="left"/>
      <w:pPr>
        <w:ind w:left="6552" w:hanging="339"/>
      </w:pPr>
      <w:rPr>
        <w:rFonts w:hint="default"/>
        <w:lang w:val="en-US" w:eastAsia="en-US" w:bidi="ar-SA"/>
      </w:rPr>
    </w:lvl>
    <w:lvl w:ilvl="7">
      <w:start w:val="0"/>
      <w:numFmt w:val="bullet"/>
      <w:lvlText w:val="•"/>
      <w:lvlJc w:val="left"/>
      <w:pPr>
        <w:ind w:left="7624" w:hanging="339"/>
      </w:pPr>
      <w:rPr>
        <w:rFonts w:hint="default"/>
        <w:lang w:val="en-US" w:eastAsia="en-US" w:bidi="ar-SA"/>
      </w:rPr>
    </w:lvl>
    <w:lvl w:ilvl="8">
      <w:start w:val="0"/>
      <w:numFmt w:val="bullet"/>
      <w:lvlText w:val="•"/>
      <w:lvlJc w:val="left"/>
      <w:pPr>
        <w:ind w:left="8696" w:hanging="339"/>
      </w:pPr>
      <w:rPr>
        <w:rFonts w:hint="default"/>
        <w:lang w:val="en-US" w:eastAsia="en-US" w:bidi="ar-SA"/>
      </w:rPr>
    </w:lvl>
  </w:abstractNum>
  <w:abstractNum w:abstractNumId="1">
    <w:multiLevelType w:val="hybridMultilevel"/>
    <w:lvl w:ilvl="0">
      <w:start w:val="1"/>
      <w:numFmt w:val="decimal"/>
      <w:lvlText w:val="(%1)"/>
      <w:lvlJc w:val="left"/>
      <w:pPr>
        <w:ind w:left="120" w:hanging="339"/>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1"/>
      <w:numFmt w:val="lowerRoman"/>
      <w:lvlText w:val="(%2)"/>
      <w:lvlJc w:val="left"/>
      <w:pPr>
        <w:ind w:left="120" w:hanging="286"/>
        <w:jc w:val="right"/>
      </w:pPr>
      <w:rPr>
        <w:rFonts w:hint="default" w:ascii="Times New Roman" w:hAnsi="Times New Roman" w:eastAsia="Times New Roman" w:cs="Times New Roman"/>
        <w:b/>
        <w:bCs/>
        <w:i w:val="0"/>
        <w:iCs w:val="0"/>
        <w:spacing w:val="-1"/>
        <w:w w:val="100"/>
        <w:sz w:val="24"/>
        <w:szCs w:val="24"/>
        <w:lang w:val="en-US" w:eastAsia="en-US" w:bidi="ar-SA"/>
      </w:rPr>
    </w:lvl>
    <w:lvl w:ilvl="2">
      <w:start w:val="0"/>
      <w:numFmt w:val="bullet"/>
      <w:lvlText w:val="•"/>
      <w:lvlJc w:val="left"/>
      <w:pPr>
        <w:ind w:left="2264" w:hanging="286"/>
      </w:pPr>
      <w:rPr>
        <w:rFonts w:hint="default"/>
        <w:lang w:val="en-US" w:eastAsia="en-US" w:bidi="ar-SA"/>
      </w:rPr>
    </w:lvl>
    <w:lvl w:ilvl="3">
      <w:start w:val="0"/>
      <w:numFmt w:val="bullet"/>
      <w:lvlText w:val="•"/>
      <w:lvlJc w:val="left"/>
      <w:pPr>
        <w:ind w:left="3336" w:hanging="286"/>
      </w:pPr>
      <w:rPr>
        <w:rFonts w:hint="default"/>
        <w:lang w:val="en-US" w:eastAsia="en-US" w:bidi="ar-SA"/>
      </w:rPr>
    </w:lvl>
    <w:lvl w:ilvl="4">
      <w:start w:val="0"/>
      <w:numFmt w:val="bullet"/>
      <w:lvlText w:val="•"/>
      <w:lvlJc w:val="left"/>
      <w:pPr>
        <w:ind w:left="4408" w:hanging="286"/>
      </w:pPr>
      <w:rPr>
        <w:rFonts w:hint="default"/>
        <w:lang w:val="en-US" w:eastAsia="en-US" w:bidi="ar-SA"/>
      </w:rPr>
    </w:lvl>
    <w:lvl w:ilvl="5">
      <w:start w:val="0"/>
      <w:numFmt w:val="bullet"/>
      <w:lvlText w:val="•"/>
      <w:lvlJc w:val="left"/>
      <w:pPr>
        <w:ind w:left="5480" w:hanging="286"/>
      </w:pPr>
      <w:rPr>
        <w:rFonts w:hint="default"/>
        <w:lang w:val="en-US" w:eastAsia="en-US" w:bidi="ar-SA"/>
      </w:rPr>
    </w:lvl>
    <w:lvl w:ilvl="6">
      <w:start w:val="0"/>
      <w:numFmt w:val="bullet"/>
      <w:lvlText w:val="•"/>
      <w:lvlJc w:val="left"/>
      <w:pPr>
        <w:ind w:left="6552" w:hanging="286"/>
      </w:pPr>
      <w:rPr>
        <w:rFonts w:hint="default"/>
        <w:lang w:val="en-US" w:eastAsia="en-US" w:bidi="ar-SA"/>
      </w:rPr>
    </w:lvl>
    <w:lvl w:ilvl="7">
      <w:start w:val="0"/>
      <w:numFmt w:val="bullet"/>
      <w:lvlText w:val="•"/>
      <w:lvlJc w:val="left"/>
      <w:pPr>
        <w:ind w:left="7624" w:hanging="286"/>
      </w:pPr>
      <w:rPr>
        <w:rFonts w:hint="default"/>
        <w:lang w:val="en-US" w:eastAsia="en-US" w:bidi="ar-SA"/>
      </w:rPr>
    </w:lvl>
    <w:lvl w:ilvl="8">
      <w:start w:val="0"/>
      <w:numFmt w:val="bullet"/>
      <w:lvlText w:val="•"/>
      <w:lvlJc w:val="left"/>
      <w:pPr>
        <w:ind w:left="8696" w:hanging="286"/>
      </w:pPr>
      <w:rPr>
        <w:rFonts w:hint="default"/>
        <w:lang w:val="en-US" w:eastAsia="en-US" w:bidi="ar-SA"/>
      </w:rPr>
    </w:lvl>
  </w:abstractNum>
  <w:abstractNum w:abstractNumId="0">
    <w:multiLevelType w:val="hybridMultilevel"/>
    <w:lvl w:ilvl="0">
      <w:start w:val="3"/>
      <w:numFmt w:val="decimal"/>
      <w:lvlText w:val="(%1)"/>
      <w:lvlJc w:val="left"/>
      <w:pPr>
        <w:ind w:left="120" w:hanging="339"/>
        <w:jc w:val="left"/>
      </w:pPr>
      <w:rPr>
        <w:rFonts w:hint="default" w:ascii="Times New Roman" w:hAnsi="Times New Roman" w:eastAsia="Times New Roman" w:cs="Times New Roman"/>
        <w:b/>
        <w:bCs/>
        <w:i w:val="0"/>
        <w:iCs w:val="0"/>
        <w:spacing w:val="-1"/>
        <w:w w:val="100"/>
        <w:sz w:val="24"/>
        <w:szCs w:val="24"/>
        <w:lang w:val="en-US" w:eastAsia="en-US" w:bidi="ar-SA"/>
      </w:rPr>
    </w:lvl>
    <w:lvl w:ilvl="1">
      <w:start w:val="0"/>
      <w:numFmt w:val="bullet"/>
      <w:lvlText w:val="•"/>
      <w:lvlJc w:val="left"/>
      <w:pPr>
        <w:ind w:left="1192" w:hanging="339"/>
      </w:pPr>
      <w:rPr>
        <w:rFonts w:hint="default"/>
        <w:lang w:val="en-US" w:eastAsia="en-US" w:bidi="ar-SA"/>
      </w:rPr>
    </w:lvl>
    <w:lvl w:ilvl="2">
      <w:start w:val="0"/>
      <w:numFmt w:val="bullet"/>
      <w:lvlText w:val="•"/>
      <w:lvlJc w:val="left"/>
      <w:pPr>
        <w:ind w:left="2264" w:hanging="339"/>
      </w:pPr>
      <w:rPr>
        <w:rFonts w:hint="default"/>
        <w:lang w:val="en-US" w:eastAsia="en-US" w:bidi="ar-SA"/>
      </w:rPr>
    </w:lvl>
    <w:lvl w:ilvl="3">
      <w:start w:val="0"/>
      <w:numFmt w:val="bullet"/>
      <w:lvlText w:val="•"/>
      <w:lvlJc w:val="left"/>
      <w:pPr>
        <w:ind w:left="3336" w:hanging="339"/>
      </w:pPr>
      <w:rPr>
        <w:rFonts w:hint="default"/>
        <w:lang w:val="en-US" w:eastAsia="en-US" w:bidi="ar-SA"/>
      </w:rPr>
    </w:lvl>
    <w:lvl w:ilvl="4">
      <w:start w:val="0"/>
      <w:numFmt w:val="bullet"/>
      <w:lvlText w:val="•"/>
      <w:lvlJc w:val="left"/>
      <w:pPr>
        <w:ind w:left="4408" w:hanging="339"/>
      </w:pPr>
      <w:rPr>
        <w:rFonts w:hint="default"/>
        <w:lang w:val="en-US" w:eastAsia="en-US" w:bidi="ar-SA"/>
      </w:rPr>
    </w:lvl>
    <w:lvl w:ilvl="5">
      <w:start w:val="0"/>
      <w:numFmt w:val="bullet"/>
      <w:lvlText w:val="•"/>
      <w:lvlJc w:val="left"/>
      <w:pPr>
        <w:ind w:left="5480" w:hanging="339"/>
      </w:pPr>
      <w:rPr>
        <w:rFonts w:hint="default"/>
        <w:lang w:val="en-US" w:eastAsia="en-US" w:bidi="ar-SA"/>
      </w:rPr>
    </w:lvl>
    <w:lvl w:ilvl="6">
      <w:start w:val="0"/>
      <w:numFmt w:val="bullet"/>
      <w:lvlText w:val="•"/>
      <w:lvlJc w:val="left"/>
      <w:pPr>
        <w:ind w:left="6552" w:hanging="339"/>
      </w:pPr>
      <w:rPr>
        <w:rFonts w:hint="default"/>
        <w:lang w:val="en-US" w:eastAsia="en-US" w:bidi="ar-SA"/>
      </w:rPr>
    </w:lvl>
    <w:lvl w:ilvl="7">
      <w:start w:val="0"/>
      <w:numFmt w:val="bullet"/>
      <w:lvlText w:val="•"/>
      <w:lvlJc w:val="left"/>
      <w:pPr>
        <w:ind w:left="7624" w:hanging="339"/>
      </w:pPr>
      <w:rPr>
        <w:rFonts w:hint="default"/>
        <w:lang w:val="en-US" w:eastAsia="en-US" w:bidi="ar-SA"/>
      </w:rPr>
    </w:lvl>
    <w:lvl w:ilvl="8">
      <w:start w:val="0"/>
      <w:numFmt w:val="bullet"/>
      <w:lvlText w:val="•"/>
      <w:lvlJc w:val="left"/>
      <w:pPr>
        <w:ind w:left="8696" w:hanging="339"/>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8"/>
      <w:szCs w:val="28"/>
      <w:u w:val="single" w:color="000000"/>
      <w:lang w:val="en-US" w:eastAsia="en-US" w:bidi="ar-SA"/>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59"/>
      <w:ind w:left="1884" w:right="1870"/>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194"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data.census.gov/cedsci/table?q=CBP2020.CB2000CBP&amp;tid=CBP2020.CB2000CBP&amp;hidePreview=true" TargetMode="External"/><Relationship Id="rId7" Type="http://schemas.openxmlformats.org/officeDocument/2006/relationships/hyperlink" Target="https://www.maine.gov/mdot/civilrights/docs/dbe/2022/WeeklyDBEVendorList.pdf" TargetMode="External"/><Relationship Id="rId8" Type="http://schemas.openxmlformats.org/officeDocument/2006/relationships/hyperlink" Target="http://www.maine.gov/mdot/civilrights/"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Transportation</dc:creator>
  <dc:title>OFFICE OF PASSENGER TRANSPORTATION</dc:title>
  <dcterms:created xsi:type="dcterms:W3CDTF">2023-07-11T11:28:44Z</dcterms:created>
  <dcterms:modified xsi:type="dcterms:W3CDTF">2023-07-11T11:28:44Z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Adobe Acrobat Pro DC (32-bit) 22.1.20169</vt:lpwstr>
  </property>
  <property fmtid="{D5CDD505-2E9C-101B-9397-08002B2CF9AE}" pid="4" name="LastSaved">
    <vt:filetime>2023-07-11T00:00:00Z</vt:filetime>
  </property>
  <property fmtid="{D5CDD505-2E9C-101B-9397-08002B2CF9AE}" pid="5" name="Producer">
    <vt:lpwstr>Adobe Acrobat Pro DC (32-bit) 22.1.20169</vt:lpwstr>
  </property>
</Properties>
</file>